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8" w:type="dxa"/>
        <w:tblCellMar>
          <w:left w:w="0" w:type="dxa"/>
          <w:right w:w="0" w:type="dxa"/>
        </w:tblCellMar>
        <w:tblLook w:val="00A0" w:firstRow="1" w:lastRow="0" w:firstColumn="1" w:lastColumn="0" w:noHBand="0" w:noVBand="0"/>
      </w:tblPr>
      <w:tblGrid>
        <w:gridCol w:w="4939"/>
        <w:gridCol w:w="5339"/>
      </w:tblGrid>
      <w:tr w:rsidR="004E78BC" w:rsidRPr="00C80B3F" w:rsidTr="00463055">
        <w:trPr>
          <w:trHeight w:val="1454"/>
        </w:trPr>
        <w:tc>
          <w:tcPr>
            <w:tcW w:w="4939" w:type="dxa"/>
            <w:tcBorders>
              <w:top w:val="nil"/>
              <w:left w:val="nil"/>
              <w:bottom w:val="nil"/>
              <w:right w:val="nil"/>
            </w:tcBorders>
            <w:tcMar>
              <w:top w:w="0" w:type="dxa"/>
              <w:left w:w="108" w:type="dxa"/>
              <w:bottom w:w="0" w:type="dxa"/>
              <w:right w:w="108" w:type="dxa"/>
            </w:tcMar>
          </w:tcPr>
          <w:p w:rsidR="004E78BC" w:rsidRPr="00E2154C" w:rsidRDefault="00BD15BD" w:rsidP="00A24392">
            <w:pPr>
              <w:spacing w:after="0" w:line="240" w:lineRule="auto"/>
              <w:jc w:val="center"/>
              <w:rPr>
                <w:szCs w:val="28"/>
              </w:rPr>
            </w:pPr>
            <w:r>
              <w:rPr>
                <w:szCs w:val="28"/>
              </w:rPr>
              <w:t xml:space="preserve">ĐẢNG BỘ XÃ AN PHÚ </w:t>
            </w:r>
          </w:p>
          <w:p w:rsidR="004E78BC" w:rsidRPr="00E2154C" w:rsidRDefault="00BD15BD" w:rsidP="00A24392">
            <w:pPr>
              <w:spacing w:after="0" w:line="240" w:lineRule="auto"/>
              <w:jc w:val="center"/>
              <w:rPr>
                <w:szCs w:val="28"/>
              </w:rPr>
            </w:pPr>
            <w:r>
              <w:rPr>
                <w:b/>
                <w:bCs/>
                <w:szCs w:val="28"/>
              </w:rPr>
              <w:t xml:space="preserve"> CHI BỘ</w:t>
            </w:r>
            <w:r w:rsidR="004E78BC" w:rsidRPr="00E2154C">
              <w:rPr>
                <w:b/>
                <w:bCs/>
                <w:szCs w:val="28"/>
              </w:rPr>
              <w:t xml:space="preserve"> TRƯỜNG</w:t>
            </w:r>
            <w:r w:rsidR="00CC718D">
              <w:rPr>
                <w:b/>
                <w:bCs/>
                <w:szCs w:val="28"/>
              </w:rPr>
              <w:t xml:space="preserve"> MN AN PHÚ A</w:t>
            </w:r>
          </w:p>
          <w:p w:rsidR="004E78BC" w:rsidRPr="00E2154C" w:rsidRDefault="009A2A0F" w:rsidP="00A24392">
            <w:pPr>
              <w:spacing w:after="0" w:line="240" w:lineRule="auto"/>
              <w:jc w:val="center"/>
              <w:rPr>
                <w:szCs w:val="28"/>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914400</wp:posOffset>
                      </wp:positionH>
                      <wp:positionV relativeFrom="paragraph">
                        <wp:posOffset>34289</wp:posOffset>
                      </wp:positionV>
                      <wp:extent cx="1294130" cy="0"/>
                      <wp:effectExtent l="0" t="0" r="2032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4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B4811D" id="_x0000_t32" coordsize="21600,21600" o:spt="32" o:oned="t" path="m,l21600,21600e" filled="f">
                      <v:path arrowok="t" fillok="f" o:connecttype="none"/>
                      <o:lock v:ext="edit" shapetype="t"/>
                    </v:shapetype>
                    <v:shape id="AutoShape 11" o:spid="_x0000_s1026" type="#_x0000_t32" style="position:absolute;margin-left:1in;margin-top:2.7pt;width:101.9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sWM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"/>
                  </w:pict>
                </mc:Fallback>
              </mc:AlternateContent>
            </w:r>
          </w:p>
          <w:p w:rsidR="004E78BC" w:rsidRPr="00E2154C" w:rsidRDefault="004E78BC" w:rsidP="00A24392">
            <w:pPr>
              <w:spacing w:after="0" w:line="240" w:lineRule="auto"/>
              <w:jc w:val="center"/>
              <w:rPr>
                <w:szCs w:val="28"/>
              </w:rPr>
            </w:pPr>
            <w:r w:rsidRPr="00E2154C">
              <w:rPr>
                <w:szCs w:val="28"/>
              </w:rPr>
              <w:t>Số</w:t>
            </w:r>
            <w:r>
              <w:rPr>
                <w:szCs w:val="28"/>
              </w:rPr>
              <w:t xml:space="preserve"> :      </w:t>
            </w:r>
            <w:r w:rsidR="00BD15BD">
              <w:rPr>
                <w:szCs w:val="28"/>
              </w:rPr>
              <w:t>/BCCB</w:t>
            </w:r>
            <w:r w:rsidR="004B432D">
              <w:rPr>
                <w:szCs w:val="28"/>
              </w:rPr>
              <w:t>MNA</w:t>
            </w:r>
          </w:p>
        </w:tc>
        <w:tc>
          <w:tcPr>
            <w:tcW w:w="5339" w:type="dxa"/>
            <w:tcBorders>
              <w:top w:val="nil"/>
              <w:left w:val="nil"/>
              <w:bottom w:val="nil"/>
              <w:right w:val="nil"/>
            </w:tcBorders>
            <w:tcMar>
              <w:top w:w="0" w:type="dxa"/>
              <w:left w:w="108" w:type="dxa"/>
              <w:bottom w:w="0" w:type="dxa"/>
              <w:right w:w="108" w:type="dxa"/>
            </w:tcMar>
          </w:tcPr>
          <w:p w:rsidR="005D7887" w:rsidRPr="00BD15BD" w:rsidRDefault="00BD15BD" w:rsidP="00BD15BD">
            <w:pPr>
              <w:spacing w:after="0" w:line="240" w:lineRule="auto"/>
              <w:jc w:val="center"/>
              <w:rPr>
                <w:b/>
                <w:bCs/>
                <w:szCs w:val="28"/>
              </w:rPr>
            </w:pPr>
            <w:r>
              <w:rPr>
                <w:b/>
                <w:bCs/>
                <w:szCs w:val="28"/>
              </w:rPr>
              <w:t xml:space="preserve">ĐẢNG CỘNG SẢN VIỆT NAM </w:t>
            </w:r>
          </w:p>
          <w:p w:rsidR="004E78BC" w:rsidRPr="00E2154C" w:rsidRDefault="009A2A0F" w:rsidP="00A24392">
            <w:pPr>
              <w:spacing w:after="0" w:line="240" w:lineRule="auto"/>
              <w:jc w:val="center"/>
              <w:rPr>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393700</wp:posOffset>
                      </wp:positionH>
                      <wp:positionV relativeFrom="paragraph">
                        <wp:posOffset>24765</wp:posOffset>
                      </wp:positionV>
                      <wp:extent cx="2476500" cy="635"/>
                      <wp:effectExtent l="0" t="0" r="19050" b="3746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AB089" id="AutoShape 13" o:spid="_x0000_s1026" type="#_x0000_t32" style="position:absolute;margin-left:31pt;margin-top:1.95pt;width:19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WTIQ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"/>
                  </w:pict>
                </mc:Fallback>
              </mc:AlternateContent>
            </w:r>
          </w:p>
          <w:p w:rsidR="004E78BC" w:rsidRPr="00A24392" w:rsidRDefault="004E78BC" w:rsidP="00A24392">
            <w:pPr>
              <w:spacing w:after="0" w:line="240" w:lineRule="auto"/>
              <w:jc w:val="center"/>
              <w:rPr>
                <w:color w:val="FF0000"/>
                <w:szCs w:val="28"/>
              </w:rPr>
            </w:pPr>
            <w:r w:rsidRPr="00E2154C">
              <w:rPr>
                <w:szCs w:val="28"/>
              </w:rPr>
              <w:br/>
            </w:r>
            <w:r w:rsidR="00E31C3D">
              <w:rPr>
                <w:i/>
                <w:iCs/>
                <w:color w:val="FF0000"/>
                <w:szCs w:val="28"/>
              </w:rPr>
              <w:t>An Phú, ngày 3</w:t>
            </w:r>
            <w:r w:rsidRPr="00A24392">
              <w:rPr>
                <w:i/>
                <w:iCs/>
                <w:color w:val="FF0000"/>
                <w:szCs w:val="28"/>
              </w:rPr>
              <w:t xml:space="preserve"> tháng 6 </w:t>
            </w:r>
            <w:r w:rsidR="00E31C3D">
              <w:rPr>
                <w:i/>
                <w:iCs/>
                <w:color w:val="FF0000"/>
                <w:szCs w:val="28"/>
              </w:rPr>
              <w:t>năm 2022</w:t>
            </w:r>
          </w:p>
        </w:tc>
      </w:tr>
    </w:tbl>
    <w:p w:rsidR="004E78BC" w:rsidRPr="00E2154C" w:rsidRDefault="004E78BC" w:rsidP="00A24392">
      <w:pPr>
        <w:shd w:val="clear" w:color="auto" w:fill="FFFFFF"/>
        <w:spacing w:after="0" w:line="240" w:lineRule="auto"/>
        <w:jc w:val="center"/>
        <w:rPr>
          <w:rFonts w:ascii="Arial" w:hAnsi="Arial" w:cs="Arial"/>
          <w:color w:val="041742"/>
          <w:szCs w:val="28"/>
        </w:rPr>
      </w:pPr>
    </w:p>
    <w:p w:rsidR="004E78BC" w:rsidRPr="00E2154C" w:rsidRDefault="004E78BC" w:rsidP="00463055">
      <w:pPr>
        <w:shd w:val="clear" w:color="auto" w:fill="FFFFFF"/>
        <w:spacing w:after="0" w:line="240" w:lineRule="auto"/>
        <w:rPr>
          <w:rFonts w:ascii="Arial" w:hAnsi="Arial" w:cs="Arial"/>
          <w:color w:val="041742"/>
          <w:szCs w:val="28"/>
        </w:rPr>
      </w:pPr>
      <w:r w:rsidRPr="00E2154C">
        <w:rPr>
          <w:b/>
          <w:bCs/>
          <w:color w:val="041742"/>
          <w:szCs w:val="28"/>
        </w:rPr>
        <w:t>                                                               BÁO CÁO</w:t>
      </w:r>
    </w:p>
    <w:p w:rsidR="004E78BC" w:rsidRPr="00E2154C" w:rsidRDefault="004B432D" w:rsidP="00463055">
      <w:pPr>
        <w:shd w:val="clear" w:color="auto" w:fill="FFFFFF"/>
        <w:spacing w:after="0" w:line="240" w:lineRule="auto"/>
        <w:jc w:val="center"/>
        <w:rPr>
          <w:rFonts w:ascii="Arial" w:hAnsi="Arial" w:cs="Arial"/>
          <w:color w:val="041742"/>
          <w:szCs w:val="28"/>
        </w:rPr>
      </w:pPr>
      <w:r>
        <w:rPr>
          <w:b/>
          <w:bCs/>
          <w:color w:val="041742"/>
          <w:szCs w:val="28"/>
        </w:rPr>
        <w:t>Hoạt động</w:t>
      </w:r>
      <w:r w:rsidR="00BD15BD">
        <w:rPr>
          <w:b/>
          <w:bCs/>
          <w:color w:val="041742"/>
          <w:szCs w:val="28"/>
        </w:rPr>
        <w:t xml:space="preserve"> của chi bộ </w:t>
      </w:r>
      <w:r w:rsidR="004E78BC" w:rsidRPr="00E2154C">
        <w:rPr>
          <w:b/>
          <w:bCs/>
          <w:color w:val="041742"/>
          <w:szCs w:val="28"/>
        </w:rPr>
        <w:t xml:space="preserve"> 6 tháng đầu năm</w:t>
      </w:r>
    </w:p>
    <w:p w:rsidR="004E78BC" w:rsidRPr="00E2154C" w:rsidRDefault="004E78BC" w:rsidP="00463055">
      <w:pPr>
        <w:shd w:val="clear" w:color="auto" w:fill="FFFFFF"/>
        <w:spacing w:after="0" w:line="240" w:lineRule="auto"/>
        <w:jc w:val="center"/>
        <w:rPr>
          <w:rFonts w:ascii="Arial" w:hAnsi="Arial" w:cs="Arial"/>
          <w:color w:val="041742"/>
          <w:szCs w:val="28"/>
        </w:rPr>
      </w:pPr>
      <w:r w:rsidRPr="00E2154C">
        <w:rPr>
          <w:b/>
          <w:bCs/>
          <w:color w:val="041742"/>
          <w:szCs w:val="28"/>
        </w:rPr>
        <w:t>và phương hướng nhiệm vụ 6 tháng cuố</w:t>
      </w:r>
      <w:r w:rsidR="00D54C9E">
        <w:rPr>
          <w:b/>
          <w:bCs/>
          <w:color w:val="041742"/>
          <w:szCs w:val="28"/>
        </w:rPr>
        <w:t>i năm 2022</w:t>
      </w:r>
    </w:p>
    <w:p w:rsidR="004E78BC" w:rsidRPr="00E2154C" w:rsidRDefault="009A2A0F" w:rsidP="00463055">
      <w:pPr>
        <w:shd w:val="clear" w:color="auto" w:fill="FFFFFF"/>
        <w:spacing w:after="0" w:line="240" w:lineRule="auto"/>
        <w:jc w:val="center"/>
        <w:rPr>
          <w:rFonts w:ascii="Arial" w:hAnsi="Arial" w:cs="Arial"/>
          <w:color w:val="041742"/>
          <w:szCs w:val="28"/>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2057400</wp:posOffset>
                </wp:positionH>
                <wp:positionV relativeFrom="paragraph">
                  <wp:posOffset>87629</wp:posOffset>
                </wp:positionV>
                <wp:extent cx="2149475" cy="0"/>
                <wp:effectExtent l="0" t="0" r="22225" b="1905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486B9" id="AutoShape 10" o:spid="_x0000_s1026" type="#_x0000_t32" style="position:absolute;margin-left:162pt;margin-top:6.9pt;width:169.2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C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"/>
            </w:pict>
          </mc:Fallback>
        </mc:AlternateContent>
      </w:r>
      <w:r w:rsidR="004E78BC" w:rsidRPr="00E2154C">
        <w:rPr>
          <w:color w:val="041742"/>
          <w:szCs w:val="28"/>
        </w:rPr>
        <w:t> </w:t>
      </w:r>
    </w:p>
    <w:p w:rsidR="004E78BC" w:rsidRPr="006200FA" w:rsidRDefault="004E78BC" w:rsidP="00463055">
      <w:pPr>
        <w:shd w:val="clear" w:color="auto" w:fill="FFFFFF"/>
        <w:spacing w:after="0" w:line="240" w:lineRule="auto"/>
        <w:jc w:val="center"/>
        <w:rPr>
          <w:color w:val="041742"/>
          <w:szCs w:val="28"/>
        </w:rPr>
      </w:pPr>
      <w:r w:rsidRPr="006200FA">
        <w:rPr>
          <w:color w:val="041742"/>
          <w:szCs w:val="28"/>
        </w:rPr>
        <w:t> </w:t>
      </w:r>
    </w:p>
    <w:p w:rsidR="004E78BC" w:rsidRPr="006200FA" w:rsidRDefault="00974A73" w:rsidP="006500AB">
      <w:pPr>
        <w:spacing w:after="0" w:line="288" w:lineRule="auto"/>
        <w:ind w:firstLine="720"/>
        <w:rPr>
          <w:szCs w:val="28"/>
        </w:rPr>
      </w:pPr>
      <w:r>
        <w:rPr>
          <w:szCs w:val="28"/>
        </w:rPr>
        <w:t>Chi bộ</w:t>
      </w:r>
      <w:r w:rsidR="004E78BC" w:rsidRPr="006200FA">
        <w:rPr>
          <w:szCs w:val="28"/>
        </w:rPr>
        <w:t xml:space="preserve"> </w:t>
      </w:r>
      <w:r w:rsidR="004B432D">
        <w:rPr>
          <w:szCs w:val="28"/>
        </w:rPr>
        <w:t xml:space="preserve"> </w:t>
      </w:r>
      <w:r>
        <w:rPr>
          <w:szCs w:val="28"/>
        </w:rPr>
        <w:t>t</w:t>
      </w:r>
      <w:r w:rsidR="004B432D">
        <w:rPr>
          <w:szCs w:val="28"/>
        </w:rPr>
        <w:t>rường mầm non An Phú A</w:t>
      </w:r>
      <w:r w:rsidR="00CC718D">
        <w:rPr>
          <w:szCs w:val="28"/>
        </w:rPr>
        <w:t xml:space="preserve"> </w:t>
      </w:r>
      <w:r>
        <w:rPr>
          <w:szCs w:val="28"/>
        </w:rPr>
        <w:t xml:space="preserve"> là chi bộ quản lý và chỉ đạo hoạt động CSGD trẻ  ,Đơn vị </w:t>
      </w:r>
      <w:r w:rsidR="00CC718D">
        <w:rPr>
          <w:szCs w:val="28"/>
        </w:rPr>
        <w:t>có 4</w:t>
      </w:r>
      <w:r w:rsidR="00E31C3D">
        <w:rPr>
          <w:szCs w:val="28"/>
        </w:rPr>
        <w:t>6</w:t>
      </w:r>
      <w:r w:rsidR="004E78BC" w:rsidRPr="006200FA">
        <w:rPr>
          <w:szCs w:val="28"/>
        </w:rPr>
        <w:t xml:space="preserve"> cán bộ giáo viên, nhân viên. Chi bộ</w:t>
      </w:r>
      <w:r w:rsidR="00E31C3D">
        <w:rPr>
          <w:szCs w:val="28"/>
        </w:rPr>
        <w:t xml:space="preserve"> có 24</w:t>
      </w:r>
      <w:r w:rsidR="004E78BC" w:rsidRPr="006200FA">
        <w:rPr>
          <w:szCs w:val="28"/>
        </w:rPr>
        <w:t xml:space="preserve"> đả</w:t>
      </w:r>
      <w:r w:rsidR="00E31C3D">
        <w:rPr>
          <w:szCs w:val="28"/>
        </w:rPr>
        <w:t xml:space="preserve">ng viên (20 </w:t>
      </w:r>
      <w:r w:rsidR="004E78BC" w:rsidRPr="006200FA">
        <w:rPr>
          <w:szCs w:val="28"/>
        </w:rPr>
        <w:t>đảng viên chính thứ</w:t>
      </w:r>
      <w:r w:rsidR="0058783D" w:rsidRPr="006200FA">
        <w:rPr>
          <w:szCs w:val="28"/>
        </w:rPr>
        <w:t>c</w:t>
      </w:r>
      <w:r w:rsidR="008C22A1">
        <w:rPr>
          <w:szCs w:val="28"/>
        </w:rPr>
        <w:t>).</w:t>
      </w:r>
      <w:r>
        <w:rPr>
          <w:szCs w:val="28"/>
        </w:rPr>
        <w:t xml:space="preserve"> chi bộ lãnh đạo đơn vị hoàn thành tốt nhiệm vụ chăm sóc và giáo dục trẻ </w:t>
      </w:r>
    </w:p>
    <w:p w:rsidR="004E78BC" w:rsidRPr="006200FA" w:rsidRDefault="004E78BC" w:rsidP="0058783D">
      <w:pPr>
        <w:spacing w:after="0" w:line="288" w:lineRule="auto"/>
        <w:ind w:firstLine="720"/>
        <w:rPr>
          <w:szCs w:val="28"/>
        </w:rPr>
      </w:pPr>
      <w:r w:rsidRPr="006200FA">
        <w:rPr>
          <w:szCs w:val="28"/>
        </w:rPr>
        <w:t>Để đánh giá kết quả thực hiện nhiệ</w:t>
      </w:r>
      <w:r w:rsidR="008C22A1">
        <w:rPr>
          <w:szCs w:val="28"/>
        </w:rPr>
        <w:t xml:space="preserve">m </w:t>
      </w:r>
      <w:r w:rsidR="00974A73">
        <w:rPr>
          <w:szCs w:val="28"/>
        </w:rPr>
        <w:t xml:space="preserve">vụ chi bộ </w:t>
      </w:r>
      <w:r w:rsidRPr="006200FA">
        <w:rPr>
          <w:szCs w:val="28"/>
        </w:rPr>
        <w:t xml:space="preserve"> trường mầm non </w:t>
      </w:r>
      <w:r w:rsidR="00CC718D">
        <w:rPr>
          <w:iCs/>
          <w:szCs w:val="28"/>
        </w:rPr>
        <w:t>An Phú A</w:t>
      </w:r>
      <w:r w:rsidRPr="006200FA">
        <w:rPr>
          <w:szCs w:val="28"/>
        </w:rPr>
        <w:t xml:space="preserve">  trong 6 tháng đầ</w:t>
      </w:r>
      <w:r w:rsidR="00D54C9E">
        <w:rPr>
          <w:szCs w:val="28"/>
        </w:rPr>
        <w:t>u năm 2022</w:t>
      </w:r>
      <w:r w:rsidRPr="006200FA">
        <w:rPr>
          <w:szCs w:val="28"/>
        </w:rPr>
        <w:t>, nhằm thực hiện tốt nhiệm vụ năm học cũng như các chủ trương giải pháp xây dựng, củng cố, nâng cao năng lực lãnh đạo và sức chiến đấu của tổ chức Đảng trong trường học và chất lượng đội ngũ cán bộ đảng viên và phương hướng công tác 6 tháng cuối năm 20</w:t>
      </w:r>
      <w:r w:rsidR="00D54C9E">
        <w:rPr>
          <w:szCs w:val="28"/>
        </w:rPr>
        <w:t>22</w:t>
      </w:r>
      <w:r w:rsidRPr="006200FA">
        <w:rPr>
          <w:szCs w:val="28"/>
        </w:rPr>
        <w:t xml:space="preserve"> như sau: </w:t>
      </w:r>
    </w:p>
    <w:p w:rsidR="004E78BC" w:rsidRPr="006200FA" w:rsidRDefault="004E78BC" w:rsidP="006500AB">
      <w:pPr>
        <w:spacing w:after="0" w:line="288" w:lineRule="auto"/>
        <w:rPr>
          <w:b/>
          <w:szCs w:val="28"/>
        </w:rPr>
      </w:pPr>
      <w:r w:rsidRPr="006200FA">
        <w:rPr>
          <w:b/>
          <w:szCs w:val="28"/>
        </w:rPr>
        <w:t>I. KẾT QUẢ CÔNG TÁC 6 THÁNG ĐẦU NĂM.</w:t>
      </w:r>
    </w:p>
    <w:p w:rsidR="004E78BC" w:rsidRPr="006200FA" w:rsidRDefault="004E78BC" w:rsidP="006500AB">
      <w:pPr>
        <w:spacing w:after="0" w:line="288" w:lineRule="auto"/>
        <w:rPr>
          <w:b/>
          <w:szCs w:val="28"/>
        </w:rPr>
      </w:pPr>
      <w:r w:rsidRPr="006200FA">
        <w:rPr>
          <w:b/>
          <w:szCs w:val="28"/>
        </w:rPr>
        <w:t xml:space="preserve"> 1. Lãnh đạo công tác tư tưởng chính trị:</w:t>
      </w:r>
    </w:p>
    <w:p w:rsidR="004E78BC" w:rsidRPr="006200FA" w:rsidRDefault="004E78BC" w:rsidP="006500AB">
      <w:pPr>
        <w:spacing w:after="0" w:line="288" w:lineRule="auto"/>
        <w:rPr>
          <w:szCs w:val="28"/>
        </w:rPr>
      </w:pPr>
      <w:r w:rsidRPr="006200FA">
        <w:rPr>
          <w:szCs w:val="28"/>
        </w:rPr>
        <w:t>- Là công tác quan trọng hàng đầu, Chi bộ chú trọng bồi dưỡng rèn luyện công tác tư tưởng chính trị cho đảng viên, cán bộ giáo viên nhân viên trong trường học thông qua việc phổ biến học tập và quán triệt các chủ trương, đường lối chính sách của Đảng, pháp luật của Nhà nước, kịp thời đầy đủ và thường xuyên, trong đó đặc biệt chú trọng những nội dung trọng tâm:</w:t>
      </w:r>
    </w:p>
    <w:p w:rsidR="004E78BC" w:rsidRPr="006200FA" w:rsidRDefault="004E78BC" w:rsidP="006500AB">
      <w:pPr>
        <w:spacing w:after="0" w:line="288" w:lineRule="auto"/>
        <w:ind w:firstLine="720"/>
        <w:rPr>
          <w:szCs w:val="28"/>
        </w:rPr>
      </w:pPr>
      <w:r w:rsidRPr="006200FA">
        <w:rPr>
          <w:szCs w:val="28"/>
        </w:rPr>
        <w:t xml:space="preserve"> + Thực hiện tốt cuộc vận động “Học tập và làm theo tấm gương đạo đức Hồ Chí Minh về trung thực, trách nhiệm, gắn bó với nhân dân, đoàn kết, xây dựng Đảng trong sạch, vững mạnh” </w:t>
      </w:r>
    </w:p>
    <w:p w:rsidR="00332F63" w:rsidRPr="006200FA" w:rsidRDefault="004E78BC" w:rsidP="00332F63">
      <w:pPr>
        <w:spacing w:after="0" w:line="288" w:lineRule="auto"/>
        <w:rPr>
          <w:szCs w:val="28"/>
        </w:rPr>
      </w:pPr>
      <w:r w:rsidRPr="006200FA">
        <w:rPr>
          <w:szCs w:val="28"/>
        </w:rPr>
        <w:t>- Giáo dục, rèn luyện đội ngũ đảng viên nêu cao vai trò tiên phong, gương mẫu, thực hiện tốt các nhiệm vụ được giao; xây dựng kế hoạch và tạo điều kiện để Đảng viên thực hiện nhiệm vụ học tập, nâng cao trình độ về mọi mặt.</w:t>
      </w:r>
    </w:p>
    <w:p w:rsidR="004E78BC" w:rsidRPr="006200FA" w:rsidRDefault="004E78BC" w:rsidP="00332F63">
      <w:pPr>
        <w:spacing w:after="0" w:line="288" w:lineRule="auto"/>
        <w:rPr>
          <w:szCs w:val="28"/>
        </w:rPr>
      </w:pPr>
      <w:r w:rsidRPr="006200FA">
        <w:rPr>
          <w:szCs w:val="28"/>
        </w:rPr>
        <w:t xml:space="preserve">- Kịp thời phát hiện, ngăn ngừa và giáo dục, uốn nắn đấu tranh với những biểu hiện về tư tưởng, hành động (nói, viết, làm, thái độ...) trái với quan điểm, đường lối chính sách của Đảng, pháp luật của nhà nước trong cán bộ đảng viên, giáo viên, nhân viên. </w:t>
      </w:r>
      <w:r w:rsidRPr="006200FA">
        <w:rPr>
          <w:szCs w:val="28"/>
        </w:rPr>
        <w:lastRenderedPageBreak/>
        <w:t>Góp phần giữ vững kỷ</w:t>
      </w:r>
      <w:r w:rsidR="00974A73">
        <w:rPr>
          <w:szCs w:val="28"/>
        </w:rPr>
        <w:t xml:space="preserve"> cương </w:t>
      </w:r>
      <w:r w:rsidRPr="006200FA">
        <w:rPr>
          <w:szCs w:val="28"/>
        </w:rPr>
        <w:t xml:space="preserve">, ổn định đội ngũ, duy trì sự đoàn kết thống nhất trong Đảng, trong cơ quan đơn vị. </w:t>
      </w:r>
    </w:p>
    <w:p w:rsidR="00332F63" w:rsidRPr="00FA6FBE" w:rsidRDefault="004E78BC" w:rsidP="006500AB">
      <w:pPr>
        <w:spacing w:after="0" w:line="288" w:lineRule="auto"/>
        <w:ind w:firstLine="720"/>
        <w:rPr>
          <w:szCs w:val="28"/>
        </w:rPr>
      </w:pPr>
      <w:r w:rsidRPr="00FA6FBE">
        <w:rPr>
          <w:szCs w:val="28"/>
        </w:rPr>
        <w:t>- Kết quả 6 tháng đầu năm 20</w:t>
      </w:r>
      <w:r w:rsidR="00E31C3D">
        <w:rPr>
          <w:szCs w:val="28"/>
        </w:rPr>
        <w:t>22</w:t>
      </w:r>
      <w:r w:rsidRPr="00FA6FBE">
        <w:rPr>
          <w:szCs w:val="28"/>
        </w:rPr>
        <w:t xml:space="preserve"> đã đạt được:</w:t>
      </w:r>
    </w:p>
    <w:p w:rsidR="004E78BC" w:rsidRPr="00FA6FBE" w:rsidRDefault="004E78BC" w:rsidP="006500AB">
      <w:pPr>
        <w:spacing w:after="0" w:line="288" w:lineRule="auto"/>
        <w:ind w:firstLine="720"/>
        <w:rPr>
          <w:szCs w:val="28"/>
        </w:rPr>
      </w:pPr>
      <w:r w:rsidRPr="00FA6FBE">
        <w:rPr>
          <w:szCs w:val="28"/>
        </w:rPr>
        <w:t xml:space="preserve"> + 100% cán bộ, đảng viên có tư tưởng chính trị tốt. </w:t>
      </w:r>
    </w:p>
    <w:p w:rsidR="004E78BC" w:rsidRPr="006200FA" w:rsidRDefault="004E78BC" w:rsidP="006500AB">
      <w:pPr>
        <w:spacing w:after="0" w:line="288" w:lineRule="auto"/>
        <w:ind w:firstLine="720"/>
        <w:rPr>
          <w:szCs w:val="28"/>
        </w:rPr>
      </w:pPr>
      <w:r w:rsidRPr="006200FA">
        <w:rPr>
          <w:szCs w:val="28"/>
        </w:rPr>
        <w:t xml:space="preserve">+ Mọi cán bộ, đảng viên thấm nhuần tư tưởng đường lối quan điểm chấp hành nghiêm Nghị quyết, Chỉ thị của Đảng, pháp luật của Nhà nước cũng như các quy định của nghành và đơn vị. </w:t>
      </w:r>
    </w:p>
    <w:p w:rsidR="004E78BC" w:rsidRPr="006200FA" w:rsidRDefault="004E78BC" w:rsidP="006500AB">
      <w:pPr>
        <w:spacing w:after="0" w:line="288" w:lineRule="auto"/>
        <w:rPr>
          <w:szCs w:val="28"/>
        </w:rPr>
      </w:pPr>
      <w:r w:rsidRPr="006200FA">
        <w:rPr>
          <w:b/>
          <w:szCs w:val="28"/>
        </w:rPr>
        <w:t>2. Lãnh đạo thực hiện nhiệm vụ chuyên môn</w:t>
      </w:r>
      <w:r w:rsidRPr="006200FA">
        <w:rPr>
          <w:szCs w:val="28"/>
        </w:rPr>
        <w:t>:</w:t>
      </w:r>
    </w:p>
    <w:p w:rsidR="004E78BC" w:rsidRPr="006200FA" w:rsidRDefault="004E78BC" w:rsidP="006500AB">
      <w:pPr>
        <w:spacing w:after="0" w:line="288" w:lineRule="auto"/>
        <w:ind w:firstLine="720"/>
        <w:rPr>
          <w:szCs w:val="28"/>
        </w:rPr>
      </w:pPr>
      <w:r w:rsidRPr="006200FA">
        <w:rPr>
          <w:szCs w:val="28"/>
        </w:rPr>
        <w:t xml:space="preserve"> Hoạt động chuyên môn dạy và học là nhiệm vụ cơ bản, trọng tâm, quan trọng của Chi bộ. Do đó Chi bộ đã bám sát chỉ thị và Nghị quyết của Đảng về Giáo dục và đào tạo nhất là các văn bản chỉ thị về nhiệm vụ năm học, hướng dẫn thực hiện nhiệm vụ công tác chuyên môn của ngành để xây dựng kế hoạch chỉ đạo thực hiện nhiệm vụ năm học. </w:t>
      </w:r>
    </w:p>
    <w:p w:rsidR="004E78BC" w:rsidRPr="006200FA" w:rsidRDefault="004E78BC" w:rsidP="006500AB">
      <w:pPr>
        <w:spacing w:after="0" w:line="288" w:lineRule="auto"/>
        <w:ind w:firstLine="720"/>
        <w:rPr>
          <w:szCs w:val="28"/>
        </w:rPr>
      </w:pPr>
      <w:r w:rsidRPr="006200FA">
        <w:rPr>
          <w:szCs w:val="28"/>
        </w:rPr>
        <w:t>- 6 tháng đầ</w:t>
      </w:r>
      <w:r w:rsidR="00332F63" w:rsidRPr="006200FA">
        <w:rPr>
          <w:szCs w:val="28"/>
        </w:rPr>
        <w:t>u năm</w:t>
      </w:r>
      <w:r w:rsidRPr="006200FA">
        <w:rPr>
          <w:szCs w:val="28"/>
        </w:rPr>
        <w:t xml:space="preserve"> Chi bộ tập trung lãnh chỉ đạo nhà trường tiếp tục thực hiện tốt nhiệm vụ chính trị của năm học, các tổ chức đoàn thể trong trường phát huy tốt vai trò chức năng nhiệm vụ của mình. Nhà trường đã ổn định nề nếp dạy và học ngay từ đầu năm học và đạt được một số kết quả như sau: </w:t>
      </w:r>
    </w:p>
    <w:p w:rsidR="004E78BC" w:rsidRPr="006200FA" w:rsidRDefault="004E78BC" w:rsidP="006500AB">
      <w:pPr>
        <w:spacing w:after="0" w:line="288" w:lineRule="auto"/>
        <w:ind w:firstLine="720"/>
        <w:rPr>
          <w:b/>
          <w:szCs w:val="28"/>
        </w:rPr>
      </w:pPr>
      <w:r w:rsidRPr="006200FA">
        <w:rPr>
          <w:b/>
          <w:szCs w:val="28"/>
        </w:rPr>
        <w:t xml:space="preserve">a. Phát triển số lượng: </w:t>
      </w:r>
    </w:p>
    <w:p w:rsidR="004E78BC" w:rsidRPr="006200FA" w:rsidRDefault="004E78BC" w:rsidP="006500AB">
      <w:pPr>
        <w:spacing w:after="0" w:line="288" w:lineRule="auto"/>
        <w:ind w:firstLine="720"/>
        <w:rPr>
          <w:szCs w:val="28"/>
        </w:rPr>
      </w:pPr>
      <w:r w:rsidRPr="006200FA">
        <w:rPr>
          <w:szCs w:val="28"/>
        </w:rPr>
        <w:t>- Quy mô phát triển: Tổng số</w:t>
      </w:r>
      <w:r w:rsidR="00E31C3D">
        <w:rPr>
          <w:szCs w:val="28"/>
        </w:rPr>
        <w:t>:13</w:t>
      </w:r>
      <w:r w:rsidRPr="006200FA">
        <w:rPr>
          <w:szCs w:val="28"/>
        </w:rPr>
        <w:t xml:space="preserve"> nhóm, lớ</w:t>
      </w:r>
      <w:r w:rsidR="00CC718D">
        <w:rPr>
          <w:szCs w:val="28"/>
        </w:rPr>
        <w:t>p. Trong đó: 03</w:t>
      </w:r>
      <w:r w:rsidRPr="006200FA">
        <w:rPr>
          <w:szCs w:val="28"/>
        </w:rPr>
        <w:t xml:space="preserve"> nhóm trẻ</w:t>
      </w:r>
      <w:r w:rsidR="00E31C3D">
        <w:rPr>
          <w:szCs w:val="28"/>
        </w:rPr>
        <w:t xml:space="preserve">, 10 </w:t>
      </w:r>
      <w:r w:rsidRPr="006200FA">
        <w:rPr>
          <w:szCs w:val="28"/>
        </w:rPr>
        <w:t>lớp mẫu giáo.Tổng số trẻ ra lớp toàn trườ</w:t>
      </w:r>
      <w:r w:rsidR="00E31C3D">
        <w:rPr>
          <w:szCs w:val="28"/>
        </w:rPr>
        <w:t xml:space="preserve">ng: 326 </w:t>
      </w:r>
      <w:r w:rsidRPr="006200FA">
        <w:rPr>
          <w:szCs w:val="28"/>
        </w:rPr>
        <w:t>cháu.</w:t>
      </w:r>
    </w:p>
    <w:p w:rsidR="004E78BC" w:rsidRPr="006200FA" w:rsidRDefault="004E78BC" w:rsidP="006500AB">
      <w:pPr>
        <w:spacing w:after="0" w:line="288" w:lineRule="auto"/>
        <w:ind w:firstLine="720"/>
        <w:rPr>
          <w:szCs w:val="28"/>
        </w:rPr>
      </w:pPr>
      <w:r w:rsidRPr="006200FA">
        <w:rPr>
          <w:szCs w:val="28"/>
        </w:rPr>
        <w:t xml:space="preserve">+ Nhà trẻ: Huy động: </w:t>
      </w:r>
      <w:r w:rsidR="00E31C3D">
        <w:rPr>
          <w:szCs w:val="28"/>
        </w:rPr>
        <w:t>60</w:t>
      </w:r>
      <w:r w:rsidRPr="006200FA">
        <w:rPr>
          <w:szCs w:val="28"/>
        </w:rPr>
        <w:t>, đạt tỷ lệ</w:t>
      </w:r>
      <w:r w:rsidR="00CC718D">
        <w:rPr>
          <w:szCs w:val="28"/>
        </w:rPr>
        <w:t xml:space="preserve"> 30</w:t>
      </w:r>
      <w:r w:rsidRPr="006200FA">
        <w:rPr>
          <w:szCs w:val="28"/>
        </w:rPr>
        <w:t xml:space="preserve">%, so với trẻ trong độ tuổi. </w:t>
      </w:r>
    </w:p>
    <w:p w:rsidR="004E78BC" w:rsidRPr="006200FA" w:rsidRDefault="004E78BC" w:rsidP="006500AB">
      <w:pPr>
        <w:spacing w:after="0" w:line="288" w:lineRule="auto"/>
        <w:ind w:firstLine="720"/>
        <w:rPr>
          <w:szCs w:val="28"/>
        </w:rPr>
      </w:pPr>
      <w:r w:rsidRPr="006200FA">
        <w:rPr>
          <w:szCs w:val="28"/>
        </w:rPr>
        <w:t>+ Mẫu giáo: Huy độ</w:t>
      </w:r>
      <w:r w:rsidR="00E31C3D">
        <w:rPr>
          <w:szCs w:val="28"/>
        </w:rPr>
        <w:t>ng: 266</w:t>
      </w:r>
      <w:r w:rsidRPr="006200FA">
        <w:rPr>
          <w:szCs w:val="28"/>
        </w:rPr>
        <w:t>, đạt tỷ lệ</w:t>
      </w:r>
      <w:r w:rsidR="00E31C3D">
        <w:rPr>
          <w:szCs w:val="28"/>
        </w:rPr>
        <w:t xml:space="preserve"> 100</w:t>
      </w:r>
      <w:r w:rsidRPr="006200FA">
        <w:rPr>
          <w:szCs w:val="28"/>
        </w:rPr>
        <w:t>%, so với trẻ trong độ tuổi. Trong đó:</w:t>
      </w:r>
    </w:p>
    <w:p w:rsidR="004E78BC" w:rsidRPr="00CC718D" w:rsidRDefault="004E78BC" w:rsidP="00CC718D">
      <w:pPr>
        <w:tabs>
          <w:tab w:val="left" w:pos="180"/>
          <w:tab w:val="left" w:pos="950"/>
          <w:tab w:val="left" w:pos="7001"/>
        </w:tabs>
        <w:spacing w:after="0" w:line="312" w:lineRule="auto"/>
        <w:ind w:firstLine="567"/>
        <w:jc w:val="both"/>
        <w:rPr>
          <w:rFonts w:eastAsia="Times New Roman"/>
          <w:szCs w:val="28"/>
          <w:shd w:val="clear" w:color="auto" w:fill="FFFFFF"/>
          <w:lang w:val="es-ES"/>
        </w:rPr>
      </w:pPr>
      <w:r w:rsidRPr="006200FA">
        <w:rPr>
          <w:szCs w:val="28"/>
        </w:rPr>
        <w:t xml:space="preserve"> + Mẫu giáo 5 tuổi: 3 lớ</w:t>
      </w:r>
      <w:r w:rsidR="00E31C3D">
        <w:rPr>
          <w:szCs w:val="28"/>
        </w:rPr>
        <w:t>p = 83</w:t>
      </w:r>
      <w:r w:rsidRPr="006200FA">
        <w:rPr>
          <w:szCs w:val="28"/>
        </w:rPr>
        <w:t xml:space="preserve"> cháu.  đạt tỷ lệ</w:t>
      </w:r>
      <w:r w:rsidR="00CC718D">
        <w:rPr>
          <w:szCs w:val="28"/>
        </w:rPr>
        <w:t xml:space="preserve"> 100%.</w:t>
      </w:r>
      <w:r w:rsidRPr="006200FA">
        <w:rPr>
          <w:szCs w:val="28"/>
        </w:rPr>
        <w:t xml:space="preserve"> </w:t>
      </w:r>
    </w:p>
    <w:p w:rsidR="003A542D" w:rsidRPr="006200FA" w:rsidRDefault="003A542D" w:rsidP="003A542D">
      <w:pPr>
        <w:spacing w:after="0" w:line="286" w:lineRule="auto"/>
        <w:ind w:firstLine="567"/>
        <w:jc w:val="both"/>
        <w:rPr>
          <w:rFonts w:eastAsia="Arial"/>
          <w:b/>
          <w:bCs/>
          <w:i/>
          <w:iCs/>
          <w:szCs w:val="28"/>
          <w:lang w:val="es-ES"/>
        </w:rPr>
      </w:pPr>
      <w:r w:rsidRPr="006200FA">
        <w:rPr>
          <w:rFonts w:eastAsia="Arial"/>
          <w:b/>
          <w:bCs/>
          <w:i/>
          <w:iCs/>
          <w:szCs w:val="28"/>
          <w:lang w:val="vi-VN"/>
        </w:rPr>
        <w:t>b</w:t>
      </w:r>
      <w:r w:rsidRPr="006200FA">
        <w:rPr>
          <w:rFonts w:eastAsia="Arial"/>
          <w:b/>
          <w:bCs/>
          <w:i/>
          <w:iCs/>
          <w:szCs w:val="28"/>
          <w:lang w:val="es-ES"/>
        </w:rPr>
        <w:t xml:space="preserve">. </w:t>
      </w:r>
      <w:r w:rsidRPr="006200FA">
        <w:rPr>
          <w:rFonts w:eastAsia="Arial"/>
          <w:b/>
          <w:bCs/>
          <w:i/>
          <w:iCs/>
          <w:szCs w:val="28"/>
          <w:lang w:val="vi-VN"/>
        </w:rPr>
        <w:t>Nâng cao chất lượng công tác nuôi dưỡng và chăm sóc sức khoẻ</w:t>
      </w:r>
      <w:r w:rsidRPr="006200FA">
        <w:rPr>
          <w:rFonts w:eastAsia="Arial"/>
          <w:b/>
          <w:bCs/>
          <w:i/>
          <w:iCs/>
          <w:szCs w:val="28"/>
          <w:lang w:val="es-ES"/>
        </w:rPr>
        <w:t>.</w:t>
      </w:r>
    </w:p>
    <w:p w:rsidR="003A542D" w:rsidRPr="00CC718D" w:rsidRDefault="003A542D" w:rsidP="003A542D">
      <w:pPr>
        <w:spacing w:after="0" w:line="286" w:lineRule="auto"/>
        <w:ind w:firstLine="567"/>
        <w:jc w:val="both"/>
        <w:rPr>
          <w:rFonts w:eastAsia="Arial"/>
          <w:bCs/>
          <w:iCs/>
          <w:szCs w:val="28"/>
        </w:rPr>
      </w:pPr>
      <w:r w:rsidRPr="006200FA">
        <w:rPr>
          <w:rFonts w:eastAsia="Arial"/>
          <w:bCs/>
          <w:iCs/>
          <w:szCs w:val="28"/>
          <w:lang w:val="vi-VN"/>
        </w:rPr>
        <w:t>Nhà trường đã tổ chức cho trẻ</w:t>
      </w:r>
      <w:r w:rsidR="00CC718D">
        <w:rPr>
          <w:rFonts w:eastAsia="Arial"/>
          <w:bCs/>
          <w:iCs/>
          <w:szCs w:val="28"/>
          <w:lang w:val="vi-VN"/>
        </w:rPr>
        <w:t xml:space="preserve"> ăn bán trú đạt 100</w:t>
      </w:r>
      <w:r w:rsidR="00CC718D">
        <w:rPr>
          <w:rFonts w:eastAsia="Arial"/>
          <w:bCs/>
          <w:iCs/>
          <w:szCs w:val="28"/>
        </w:rPr>
        <w:t>%</w:t>
      </w:r>
    </w:p>
    <w:p w:rsidR="003A542D" w:rsidRPr="006200FA" w:rsidRDefault="003A542D" w:rsidP="003A542D">
      <w:pPr>
        <w:spacing w:after="0" w:line="286" w:lineRule="auto"/>
        <w:ind w:firstLine="567"/>
        <w:jc w:val="both"/>
        <w:rPr>
          <w:rFonts w:eastAsia="Arial"/>
          <w:bCs/>
          <w:iCs/>
          <w:szCs w:val="28"/>
          <w:lang w:val="vi-VN"/>
        </w:rPr>
      </w:pPr>
      <w:r w:rsidRPr="006200FA">
        <w:rPr>
          <w:rFonts w:eastAsia="Arial"/>
          <w:bCs/>
          <w:iCs/>
          <w:szCs w:val="28"/>
          <w:lang w:val="es-ES"/>
        </w:rPr>
        <w:t>M</w:t>
      </w:r>
      <w:r w:rsidRPr="006200FA">
        <w:rPr>
          <w:rFonts w:eastAsia="Arial"/>
          <w:bCs/>
          <w:iCs/>
          <w:szCs w:val="28"/>
          <w:lang w:val="vi-VN"/>
        </w:rPr>
        <w:t>ức ăn tối thiểu là 1</w:t>
      </w:r>
      <w:r w:rsidRPr="006200FA">
        <w:rPr>
          <w:rFonts w:eastAsia="Arial"/>
          <w:bCs/>
          <w:iCs/>
          <w:szCs w:val="28"/>
          <w:lang w:val="es-ES"/>
        </w:rPr>
        <w:t>6</w:t>
      </w:r>
      <w:r w:rsidRPr="006200FA">
        <w:rPr>
          <w:rFonts w:eastAsia="Arial"/>
          <w:bCs/>
          <w:iCs/>
          <w:szCs w:val="28"/>
          <w:lang w:val="vi-VN"/>
        </w:rPr>
        <w:t>,000đ/trẻ/ngày</w:t>
      </w:r>
      <w:r w:rsidRPr="006200FA">
        <w:rPr>
          <w:rFonts w:eastAsia="Arial"/>
          <w:szCs w:val="28"/>
          <w:lang w:val="es-ES"/>
        </w:rPr>
        <w:t xml:space="preserve"> nhà trẻ ăn 2 bữa chính 1 bữa phụ, mẫu giáo 1 bữa chính, 1 bữa phụ</w:t>
      </w:r>
      <w:r w:rsidRPr="006200FA">
        <w:rPr>
          <w:rFonts w:eastAsia="Arial"/>
          <w:bCs/>
          <w:iCs/>
          <w:szCs w:val="28"/>
          <w:lang w:val="es-ES"/>
        </w:rPr>
        <w:t xml:space="preserve">. </w:t>
      </w:r>
      <w:r w:rsidRPr="006200FA">
        <w:rPr>
          <w:rFonts w:eastAsia="Times New Roman"/>
          <w:color w:val="000000"/>
          <w:szCs w:val="28"/>
          <w:lang w:val="vi-VN"/>
        </w:rPr>
        <w:t>Xây dựng thực đơn theo mùa hợp lý, phù hợp với điều kiện thực tế địa phương. Tính khẩu phần ăn hàng ngày cân đối thành phần chất dinh dưỡng</w:t>
      </w:r>
      <w:r w:rsidR="00EF4CE9">
        <w:rPr>
          <w:rFonts w:eastAsia="Times New Roman"/>
          <w:color w:val="000000"/>
          <w:szCs w:val="28"/>
        </w:rPr>
        <w:t xml:space="preserve">. </w:t>
      </w:r>
      <w:r w:rsidRPr="006200FA">
        <w:rPr>
          <w:rFonts w:eastAsia="Times New Roman"/>
          <w:color w:val="000000"/>
          <w:szCs w:val="28"/>
          <w:lang w:val="vi-VN"/>
        </w:rPr>
        <w:t xml:space="preserve"> </w:t>
      </w:r>
    </w:p>
    <w:p w:rsidR="003A542D" w:rsidRPr="00EF4CE9" w:rsidRDefault="003A542D" w:rsidP="003A542D">
      <w:pPr>
        <w:spacing w:after="0" w:line="286" w:lineRule="auto"/>
        <w:ind w:firstLine="567"/>
        <w:jc w:val="both"/>
        <w:rPr>
          <w:rFonts w:eastAsia="Arial"/>
          <w:bCs/>
          <w:iCs/>
          <w:szCs w:val="28"/>
          <w:lang w:val="vi-VN"/>
        </w:rPr>
      </w:pPr>
      <w:r w:rsidRPr="006200FA">
        <w:rPr>
          <w:rFonts w:eastAsia="Times New Roman"/>
          <w:color w:val="000000"/>
          <w:szCs w:val="28"/>
          <w:lang w:val="vi-VN"/>
        </w:rPr>
        <w:t>Thực hiện tốt công tác kiểm thực ba bước, lưu mẫu thức ăn theo đúng Quyết định số 1246/QĐ-BYT ngày 31/3/2017 về việc ban hành “ Hướng dẫn thực hiện chế độ kiểm thực ba bước và lưu mẫu thức</w:t>
      </w:r>
      <w:r w:rsidRPr="00EF4CE9">
        <w:rPr>
          <w:rFonts w:eastAsia="Times New Roman"/>
          <w:szCs w:val="28"/>
          <w:lang w:val="vi-VN"/>
        </w:rPr>
        <w:t xml:space="preserve"> ăn đối với cơ sở kinh doanh dịch vụ ăn uống” của Bộ y tế, mở sổ ghi chép lưu trữ, công khai tài chính trên bảng tin hàng ngày. </w:t>
      </w:r>
    </w:p>
    <w:p w:rsidR="003A542D" w:rsidRPr="00EF4CE9" w:rsidRDefault="003A542D" w:rsidP="003A542D">
      <w:pPr>
        <w:spacing w:after="0" w:line="286" w:lineRule="auto"/>
        <w:ind w:firstLine="567"/>
        <w:jc w:val="both"/>
        <w:rPr>
          <w:rFonts w:eastAsia="Arial"/>
          <w:bCs/>
          <w:iCs/>
          <w:szCs w:val="28"/>
          <w:lang w:val="vi-VN"/>
        </w:rPr>
      </w:pPr>
      <w:r w:rsidRPr="00EF4CE9">
        <w:rPr>
          <w:rFonts w:eastAsia="Arial"/>
          <w:bCs/>
          <w:iCs/>
          <w:szCs w:val="28"/>
          <w:lang w:val="vi-VN"/>
        </w:rPr>
        <w:t>Đảm bảo tốt vệ sinh an toàn thực phẩm, vệ sinh môi trường.</w:t>
      </w:r>
    </w:p>
    <w:p w:rsidR="003A542D" w:rsidRPr="00EF4CE9" w:rsidRDefault="003A542D" w:rsidP="003A542D">
      <w:pPr>
        <w:shd w:val="clear" w:color="auto" w:fill="FFFFFF"/>
        <w:spacing w:after="0" w:line="286" w:lineRule="auto"/>
        <w:ind w:firstLine="567"/>
        <w:jc w:val="both"/>
        <w:textAlignment w:val="baseline"/>
        <w:rPr>
          <w:rFonts w:eastAsia="Arial"/>
          <w:szCs w:val="28"/>
          <w:lang w:val="vi-VN"/>
        </w:rPr>
      </w:pPr>
      <w:r w:rsidRPr="00EF4CE9">
        <w:rPr>
          <w:rFonts w:eastAsia="Arial"/>
          <w:bCs/>
          <w:iCs/>
          <w:szCs w:val="28"/>
          <w:lang w:val="vi-VN"/>
        </w:rPr>
        <w:t>Kết quả triển khai thực hiện</w:t>
      </w:r>
      <w:r w:rsidRPr="00EF4CE9">
        <w:rPr>
          <w:rFonts w:eastAsia="Arial"/>
          <w:b/>
          <w:bCs/>
          <w:i/>
          <w:iCs/>
          <w:szCs w:val="28"/>
          <w:lang w:val="vi-VN"/>
        </w:rPr>
        <w:t xml:space="preserve"> </w:t>
      </w:r>
      <w:r w:rsidRPr="00EF4CE9">
        <w:rPr>
          <w:rFonts w:eastAsia="Arial"/>
          <w:szCs w:val="28"/>
          <w:lang w:val="vi-VN"/>
        </w:rPr>
        <w:t xml:space="preserve">Thông tư liên tịch số 13/2016/TTLT- BYT-BGDĐT ngày 12/5/2016 quy định về công tác y tế trường học, triển khai các biện pháp phòng </w:t>
      </w:r>
      <w:r w:rsidRPr="00EF4CE9">
        <w:rPr>
          <w:rFonts w:eastAsia="Arial"/>
          <w:szCs w:val="28"/>
          <w:lang w:val="vi-VN"/>
        </w:rPr>
        <w:lastRenderedPageBreak/>
        <w:t>chống dịch bệnh, tổ chức cân đo, trẻ theo quý và khám sức khỏe định kỳ 1 lần/ năm.</w:t>
      </w:r>
      <w:r w:rsidRPr="00EF4CE9">
        <w:rPr>
          <w:rFonts w:eastAsia="Times New Roman"/>
          <w:szCs w:val="28"/>
          <w:lang w:val="vi-VN"/>
        </w:rPr>
        <w:t xml:space="preserve"> Theo dõi sự phát triển bằng biểu đồ tăn</w:t>
      </w:r>
      <w:r w:rsidR="00033EB9">
        <w:rPr>
          <w:rFonts w:eastAsia="Times New Roman"/>
          <w:szCs w:val="28"/>
          <w:lang w:val="vi-VN"/>
        </w:rPr>
        <w:t>g trưởng cho</w:t>
      </w:r>
      <w:r w:rsidRPr="00EF4CE9">
        <w:rPr>
          <w:rFonts w:eastAsia="Times New Roman"/>
          <w:szCs w:val="28"/>
          <w:lang w:val="vi-VN"/>
        </w:rPr>
        <w:t xml:space="preserve"> 100%</w:t>
      </w:r>
      <w:r w:rsidR="00033EB9">
        <w:rPr>
          <w:rFonts w:eastAsia="Arial"/>
          <w:szCs w:val="28"/>
          <w:lang w:val="vi-VN"/>
        </w:rPr>
        <w:t xml:space="preserve"> trẻ</w:t>
      </w:r>
    </w:p>
    <w:p w:rsidR="003A542D" w:rsidRPr="00EF4CE9" w:rsidRDefault="003A542D" w:rsidP="003A542D">
      <w:pPr>
        <w:spacing w:after="0" w:line="312" w:lineRule="auto"/>
        <w:ind w:firstLineChars="200" w:firstLine="560"/>
        <w:jc w:val="both"/>
        <w:rPr>
          <w:rFonts w:eastAsia="Times New Roman"/>
          <w:szCs w:val="28"/>
          <w:lang w:val="vi-VN"/>
        </w:rPr>
      </w:pPr>
      <w:r w:rsidRPr="00EF4CE9">
        <w:rPr>
          <w:rFonts w:eastAsia="Times New Roman"/>
          <w:szCs w:val="28"/>
          <w:lang w:val="vi-VN"/>
        </w:rPr>
        <w:t>S</w:t>
      </w:r>
      <w:r w:rsidR="00033EB9">
        <w:rPr>
          <w:rFonts w:eastAsia="Times New Roman"/>
          <w:szCs w:val="28"/>
          <w:lang w:val="vi-VN"/>
        </w:rPr>
        <w:t xml:space="preserve">ố trẻ được khám sức </w:t>
      </w:r>
      <w:r w:rsidR="00E31C3D">
        <w:rPr>
          <w:rFonts w:eastAsia="Times New Roman"/>
          <w:szCs w:val="28"/>
          <w:lang w:val="vi-VN"/>
        </w:rPr>
        <w:t xml:space="preserve">khỏe là 326 </w:t>
      </w:r>
      <w:r w:rsidR="00033EB9">
        <w:rPr>
          <w:rFonts w:eastAsia="Times New Roman"/>
          <w:szCs w:val="28"/>
          <w:lang w:val="vi-VN"/>
        </w:rPr>
        <w:t xml:space="preserve">trẻ: </w:t>
      </w:r>
      <w:r w:rsidRPr="00EF4CE9">
        <w:rPr>
          <w:rFonts w:eastAsia="Times New Roman"/>
          <w:szCs w:val="28"/>
          <w:lang w:val="vi-VN"/>
        </w:rPr>
        <w:t xml:space="preserve">đạt 100%. </w:t>
      </w:r>
      <w:r w:rsidRPr="00EF4CE9">
        <w:rPr>
          <w:rFonts w:eastAsia="Arial"/>
          <w:szCs w:val="28"/>
          <w:lang w:val="es-ES"/>
        </w:rPr>
        <w:t>Hàng tháng thực hiện nghiêm túc việc theo dõi sức khỏe trẻ SDD.</w:t>
      </w:r>
    </w:p>
    <w:p w:rsidR="003A542D" w:rsidRPr="00033EB9" w:rsidRDefault="003A542D" w:rsidP="00033EB9">
      <w:pPr>
        <w:spacing w:after="0" w:line="288" w:lineRule="auto"/>
        <w:ind w:firstLine="567"/>
        <w:jc w:val="both"/>
        <w:rPr>
          <w:rFonts w:eastAsia="Arial"/>
          <w:szCs w:val="28"/>
          <w:lang w:val="es-ES"/>
        </w:rPr>
      </w:pPr>
      <w:r w:rsidRPr="00EF4CE9">
        <w:rPr>
          <w:rFonts w:eastAsia="Arial"/>
          <w:szCs w:val="28"/>
          <w:lang w:val="es-ES"/>
        </w:rPr>
        <w:t>Tổng số  trẻ SDD</w:t>
      </w:r>
      <w:r w:rsidR="00033EB9">
        <w:rPr>
          <w:rFonts w:eastAsia="Arial"/>
          <w:szCs w:val="28"/>
          <w:lang w:val="es-ES"/>
        </w:rPr>
        <w:t xml:space="preserve"> thể nhẹ cân và thấp còi</w:t>
      </w:r>
      <w:r w:rsidRPr="00EF4CE9">
        <w:rPr>
          <w:rFonts w:eastAsia="Arial"/>
          <w:szCs w:val="28"/>
          <w:lang w:val="es-ES"/>
        </w:rPr>
        <w:t xml:space="preserve"> toàn trườ</w:t>
      </w:r>
      <w:r w:rsidR="00974A73">
        <w:rPr>
          <w:rFonts w:eastAsia="Arial"/>
          <w:szCs w:val="28"/>
          <w:lang w:val="es-ES"/>
        </w:rPr>
        <w:t>ng là: 3/326</w:t>
      </w:r>
      <w:r w:rsidRPr="00EF4CE9">
        <w:rPr>
          <w:rFonts w:eastAsia="Arial"/>
          <w:szCs w:val="28"/>
          <w:lang w:val="es-ES"/>
        </w:rPr>
        <w:t xml:space="preserve"> trẻ. Tỷ lệ</w:t>
      </w:r>
      <w:r w:rsidR="00033EB9">
        <w:rPr>
          <w:rFonts w:eastAsia="Arial"/>
          <w:szCs w:val="28"/>
          <w:lang w:val="es-ES"/>
        </w:rPr>
        <w:t xml:space="preserve"> = 0.1 </w:t>
      </w:r>
      <w:r w:rsidRPr="00EF4CE9">
        <w:rPr>
          <w:rFonts w:eastAsia="Arial"/>
          <w:szCs w:val="28"/>
          <w:lang w:val="es-ES"/>
        </w:rPr>
        <w:t>%</w:t>
      </w:r>
    </w:p>
    <w:p w:rsidR="003A542D" w:rsidRPr="00EF4CE9" w:rsidRDefault="003A542D" w:rsidP="003A542D">
      <w:pPr>
        <w:spacing w:after="0" w:line="286" w:lineRule="auto"/>
        <w:ind w:firstLine="567"/>
        <w:jc w:val="both"/>
        <w:rPr>
          <w:rFonts w:eastAsia="Arial"/>
          <w:szCs w:val="28"/>
          <w:lang w:val="es-ES"/>
        </w:rPr>
      </w:pPr>
      <w:r w:rsidRPr="00EF4CE9">
        <w:rPr>
          <w:rFonts w:eastAsia="Arial"/>
          <w:szCs w:val="28"/>
          <w:lang w:val="es-ES"/>
        </w:rPr>
        <w:t>100% các nhóm lớp đảm bảo vệ sinh, vệ sinh môi trường và vệ sinh cá nhân trẻ. Đảm bảo tuyệt đối an toàn về tính mạng cho trẻ ở trường.</w:t>
      </w:r>
    </w:p>
    <w:p w:rsidR="003A542D" w:rsidRPr="00EF4CE9" w:rsidRDefault="003A542D" w:rsidP="003A542D">
      <w:pPr>
        <w:spacing w:after="0" w:line="286" w:lineRule="auto"/>
        <w:ind w:firstLine="567"/>
        <w:jc w:val="both"/>
        <w:rPr>
          <w:rFonts w:eastAsia="Arial"/>
          <w:i/>
          <w:szCs w:val="28"/>
          <w:lang w:val="vi-VN"/>
        </w:rPr>
      </w:pPr>
      <w:r w:rsidRPr="00EF4CE9">
        <w:rPr>
          <w:rFonts w:eastAsia="Arial"/>
          <w:i/>
          <w:szCs w:val="28"/>
          <w:lang w:val="vi-VN"/>
        </w:rPr>
        <w:t xml:space="preserve">* </w:t>
      </w:r>
      <w:r w:rsidRPr="00EF4CE9">
        <w:rPr>
          <w:rFonts w:eastAsia="Arial"/>
          <w:i/>
          <w:szCs w:val="28"/>
          <w:lang w:val="es-ES"/>
        </w:rPr>
        <w:t>Ưu điểm:</w:t>
      </w:r>
      <w:r w:rsidRPr="00EF4CE9">
        <w:rPr>
          <w:rFonts w:eastAsia="Arial"/>
          <w:i/>
          <w:szCs w:val="28"/>
          <w:lang w:val="vi-VN"/>
        </w:rPr>
        <w:t xml:space="preserve"> </w:t>
      </w:r>
    </w:p>
    <w:p w:rsidR="003A542D" w:rsidRPr="00EF4CE9" w:rsidRDefault="003A542D" w:rsidP="003A542D">
      <w:pPr>
        <w:spacing w:after="0" w:line="286" w:lineRule="auto"/>
        <w:ind w:firstLine="567"/>
        <w:jc w:val="both"/>
        <w:rPr>
          <w:rFonts w:eastAsia="Arial"/>
          <w:szCs w:val="28"/>
          <w:lang w:val="vi-VN"/>
        </w:rPr>
      </w:pPr>
      <w:r w:rsidRPr="00EF4CE9">
        <w:rPr>
          <w:rFonts w:eastAsia="Arial"/>
          <w:szCs w:val="28"/>
          <w:lang w:val="vi-VN"/>
        </w:rPr>
        <w:t>Đảm bảo vệ sinh</w:t>
      </w:r>
      <w:r w:rsidRPr="00EF4CE9">
        <w:rPr>
          <w:rFonts w:eastAsia="Arial"/>
          <w:szCs w:val="28"/>
          <w:lang w:val="es-ES"/>
        </w:rPr>
        <w:t xml:space="preserve"> từ khâu sơ chế, </w:t>
      </w:r>
      <w:r w:rsidRPr="00EF4CE9">
        <w:rPr>
          <w:rFonts w:eastAsia="Arial"/>
          <w:szCs w:val="28"/>
          <w:lang w:val="vi-VN"/>
        </w:rPr>
        <w:t>chế biến và chia ăn, chế biến món ăn theo quy trình chế biến một chiều để đảm bảo tuyệt đối vệ sinh ATTP.</w:t>
      </w:r>
    </w:p>
    <w:p w:rsidR="003A542D" w:rsidRPr="00EF4CE9" w:rsidRDefault="003A542D" w:rsidP="003A542D">
      <w:pPr>
        <w:spacing w:after="0" w:line="286" w:lineRule="auto"/>
        <w:ind w:firstLine="567"/>
        <w:jc w:val="both"/>
        <w:rPr>
          <w:rFonts w:eastAsia="Arial"/>
          <w:szCs w:val="28"/>
          <w:lang w:val="pt-BR"/>
        </w:rPr>
      </w:pPr>
      <w:r w:rsidRPr="00EF4CE9">
        <w:rPr>
          <w:rFonts w:eastAsia="Arial"/>
          <w:szCs w:val="28"/>
          <w:lang w:val="pt-BR"/>
        </w:rPr>
        <w:t xml:space="preserve">Trẻ được ăn đủ chất, thường xuyên thay đổi thực đơn, bữa phụ chiều cho trẻ, đảm bảo vệ sinh an toàn thực phẩm. Tính khẩu phần ăn cho trẻ để bổ sung thực phẩm cho trẻ ăn hàng ngày nhằm tăng calo cho trẻ. </w:t>
      </w:r>
    </w:p>
    <w:p w:rsidR="003A542D" w:rsidRPr="00EF4CE9" w:rsidRDefault="003A542D" w:rsidP="003A542D">
      <w:pPr>
        <w:spacing w:after="0" w:line="286" w:lineRule="auto"/>
        <w:ind w:firstLine="567"/>
        <w:jc w:val="both"/>
        <w:rPr>
          <w:rFonts w:eastAsia="Arial"/>
          <w:szCs w:val="28"/>
          <w:lang w:val="pt-BR"/>
        </w:rPr>
      </w:pPr>
      <w:r w:rsidRPr="00EF4CE9">
        <w:rPr>
          <w:rFonts w:eastAsia="Arial"/>
          <w:szCs w:val="28"/>
          <w:lang w:val="pt-BR"/>
        </w:rPr>
        <w:t xml:space="preserve">Chỉ đạo 100% các nhóm, lớp đảm bảo vệ sinh phòng học, vệ sinh môi trường, vệ sinh cá nhân trẻ. </w:t>
      </w:r>
    </w:p>
    <w:p w:rsidR="003A542D" w:rsidRPr="00EF4CE9" w:rsidRDefault="003A542D" w:rsidP="003A542D">
      <w:pPr>
        <w:spacing w:after="0" w:line="286" w:lineRule="auto"/>
        <w:ind w:firstLine="567"/>
        <w:jc w:val="both"/>
        <w:rPr>
          <w:rFonts w:eastAsia="Arial"/>
          <w:i/>
          <w:szCs w:val="28"/>
          <w:lang w:val="vi-VN"/>
        </w:rPr>
      </w:pPr>
      <w:r w:rsidRPr="00EF4CE9">
        <w:rPr>
          <w:rFonts w:eastAsia="Arial"/>
          <w:i/>
          <w:szCs w:val="28"/>
          <w:lang w:val="pt-BR"/>
        </w:rPr>
        <w:t>*</w:t>
      </w:r>
      <w:r w:rsidRPr="00EF4CE9">
        <w:rPr>
          <w:rFonts w:eastAsia="Arial"/>
          <w:i/>
          <w:szCs w:val="28"/>
          <w:lang w:val="vi-VN"/>
        </w:rPr>
        <w:t xml:space="preserve"> N</w:t>
      </w:r>
      <w:r w:rsidRPr="00EF4CE9">
        <w:rPr>
          <w:rFonts w:eastAsia="Arial"/>
          <w:i/>
          <w:szCs w:val="28"/>
          <w:lang w:val="pt-BR"/>
        </w:rPr>
        <w:t>hược điểm:</w:t>
      </w:r>
      <w:r w:rsidRPr="00EF4CE9">
        <w:rPr>
          <w:rFonts w:eastAsia="Arial"/>
          <w:i/>
          <w:szCs w:val="28"/>
          <w:lang w:val="vi-VN"/>
        </w:rPr>
        <w:t xml:space="preserve"> </w:t>
      </w:r>
    </w:p>
    <w:p w:rsidR="000A4D2B" w:rsidRPr="00EF4CE9" w:rsidRDefault="003A542D" w:rsidP="000A4D2B">
      <w:pPr>
        <w:spacing w:after="0" w:line="286" w:lineRule="auto"/>
        <w:ind w:firstLine="567"/>
        <w:jc w:val="both"/>
        <w:rPr>
          <w:rFonts w:eastAsia="Arial"/>
          <w:szCs w:val="28"/>
          <w:lang w:val="pt-BR"/>
        </w:rPr>
      </w:pPr>
      <w:r w:rsidRPr="00EF4CE9">
        <w:rPr>
          <w:rFonts w:eastAsia="Arial"/>
          <w:szCs w:val="28"/>
          <w:lang w:val="vi-VN"/>
        </w:rPr>
        <w:t>Bếp ăn</w:t>
      </w:r>
      <w:r w:rsidR="00033EB9">
        <w:rPr>
          <w:rFonts w:eastAsia="Arial"/>
          <w:szCs w:val="28"/>
        </w:rPr>
        <w:t xml:space="preserve"> </w:t>
      </w:r>
      <w:r w:rsidR="00033EB9">
        <w:rPr>
          <w:rFonts w:eastAsia="Arial"/>
          <w:szCs w:val="28"/>
          <w:lang w:val="vi-VN"/>
        </w:rPr>
        <w:t xml:space="preserve">khu </w:t>
      </w:r>
      <w:r w:rsidR="00033EB9">
        <w:rPr>
          <w:rFonts w:eastAsia="Arial"/>
          <w:szCs w:val="28"/>
        </w:rPr>
        <w:t>Thanh Hà</w:t>
      </w:r>
      <w:r w:rsidRPr="00EF4CE9">
        <w:rPr>
          <w:rFonts w:eastAsia="Arial"/>
          <w:szCs w:val="28"/>
          <w:lang w:val="vi-VN"/>
        </w:rPr>
        <w:t xml:space="preserve"> </w:t>
      </w:r>
      <w:r w:rsidRPr="00EF4CE9">
        <w:rPr>
          <w:rFonts w:eastAsia="Arial"/>
          <w:szCs w:val="28"/>
          <w:lang w:val="pt-BR"/>
        </w:rPr>
        <w:t>chưa được xây dựng theo bếp ăn một chiều nên còn khó khăn cho công tác nuôi dưỡng.</w:t>
      </w:r>
    </w:p>
    <w:p w:rsidR="005443AA" w:rsidRPr="00EF4CE9" w:rsidRDefault="000A4D2B" w:rsidP="000A4D2B">
      <w:pPr>
        <w:spacing w:after="0" w:line="286" w:lineRule="auto"/>
        <w:ind w:firstLine="567"/>
        <w:jc w:val="both"/>
        <w:rPr>
          <w:rFonts w:eastAsia="Arial"/>
          <w:b/>
          <w:szCs w:val="28"/>
          <w:lang w:val="pt-BR"/>
        </w:rPr>
      </w:pPr>
      <w:r w:rsidRPr="00EF4CE9">
        <w:rPr>
          <w:rFonts w:eastAsia="Arial"/>
          <w:b/>
          <w:szCs w:val="28"/>
          <w:lang w:val="pt-BR"/>
        </w:rPr>
        <w:t>C.</w:t>
      </w:r>
      <w:r w:rsidR="005443AA" w:rsidRPr="00EF4CE9">
        <w:rPr>
          <w:rFonts w:eastAsia="Batang"/>
          <w:b/>
          <w:i/>
          <w:szCs w:val="28"/>
          <w:lang w:val="vi-VN" w:eastAsia="ko-KR"/>
        </w:rPr>
        <w:t xml:space="preserve"> Về chất lượng chăm sóc, giáo dục:</w:t>
      </w:r>
    </w:p>
    <w:p w:rsidR="005443AA" w:rsidRPr="00E31C3D" w:rsidRDefault="005443AA" w:rsidP="00E31C3D">
      <w:pPr>
        <w:spacing w:after="0" w:line="288" w:lineRule="auto"/>
        <w:ind w:firstLine="576"/>
        <w:jc w:val="both"/>
        <w:rPr>
          <w:rFonts w:eastAsia="Batang"/>
          <w:szCs w:val="28"/>
          <w:lang w:eastAsia="ko-KR"/>
        </w:rPr>
      </w:pPr>
      <w:r w:rsidRPr="00EF4CE9">
        <w:rPr>
          <w:rFonts w:eastAsia="Batang"/>
          <w:szCs w:val="28"/>
          <w:lang w:val="vi-VN" w:eastAsia="ko-KR"/>
        </w:rPr>
        <w:t xml:space="preserve">- Nhà trường đã thực hiện đầy đủ </w:t>
      </w:r>
      <w:r w:rsidRPr="00EF4CE9">
        <w:rPr>
          <w:rFonts w:eastAsia="Times New Roman"/>
          <w:spacing w:val="6"/>
          <w:szCs w:val="28"/>
          <w:lang w:val="vi-VN" w:eastAsia="ko-KR"/>
        </w:rPr>
        <w:t>ch</w:t>
      </w:r>
      <w:r w:rsidR="00033EB9">
        <w:rPr>
          <w:rFonts w:eastAsia="Times New Roman"/>
          <w:spacing w:val="6"/>
          <w:szCs w:val="28"/>
          <w:lang w:val="vi-VN" w:eastAsia="ko-KR"/>
        </w:rPr>
        <w:t xml:space="preserve">ương trình giáo dục mầm non </w:t>
      </w:r>
      <w:r w:rsidRPr="00EF4CE9">
        <w:rPr>
          <w:rFonts w:eastAsia="Times New Roman"/>
          <w:spacing w:val="6"/>
          <w:szCs w:val="28"/>
          <w:lang w:val="vi-VN" w:eastAsia="ko-KR"/>
        </w:rPr>
        <w:t>theo </w:t>
      </w:r>
      <w:r w:rsidRPr="00EF4CE9">
        <w:rPr>
          <w:rFonts w:eastAsia="Times New Roman"/>
          <w:szCs w:val="28"/>
          <w:lang w:val="vi-VN" w:eastAsia="ko-KR"/>
        </w:rPr>
        <w:t>Thông tư 28/2016/TT-BGDĐT ngày 30/12/2016 của Bộ trưởng Bộ Giáo dục và Đào tạo</w:t>
      </w:r>
      <w:r w:rsidRPr="00EF4CE9">
        <w:rPr>
          <w:rFonts w:eastAsia="Times New Roman"/>
          <w:spacing w:val="-6"/>
          <w:szCs w:val="28"/>
          <w:lang w:val="vi-VN" w:eastAsia="ko-KR"/>
        </w:rPr>
        <w:t xml:space="preserve"> xây dựng Chương trình GDMN gắn với điều kiện thực tiễn vùng miền</w:t>
      </w:r>
      <w:r w:rsidRPr="00EF4CE9">
        <w:rPr>
          <w:rFonts w:eastAsia="Batang"/>
          <w:szCs w:val="28"/>
          <w:lang w:val="vi-VN" w:eastAsia="ko-KR"/>
        </w:rPr>
        <w:t xml:space="preserve"> ở tất cả các độ tuổi và tham dự đầy đủ các Hộ</w:t>
      </w:r>
      <w:r w:rsidR="00E31C3D">
        <w:rPr>
          <w:rFonts w:eastAsia="Batang"/>
          <w:szCs w:val="28"/>
          <w:lang w:val="vi-VN" w:eastAsia="ko-KR"/>
        </w:rPr>
        <w:t xml:space="preserve">i thi .tuy nhiên do tình hình dịch covid 19 kéo dài nên trẻ phải nghỉ học ở nhà </w:t>
      </w:r>
      <w:r w:rsidR="00E31C3D">
        <w:rPr>
          <w:rFonts w:eastAsia="Batang"/>
          <w:szCs w:val="28"/>
          <w:lang w:eastAsia="ko-KR"/>
        </w:rPr>
        <w:t xml:space="preserve">và chỉ đến lớp được 2 tháng nên cũng ảnh hưởng nhiều đến hoạt động CSGD trẻ </w:t>
      </w:r>
      <w:r w:rsidR="00502C3B">
        <w:rPr>
          <w:rFonts w:eastAsia="Batang"/>
          <w:szCs w:val="28"/>
          <w:lang w:eastAsia="ko-KR"/>
        </w:rPr>
        <w:t xml:space="preserve"> song giáo viên vẫn phải xây dựng các video hàng ngày để kết nối với phụ huynh CSGD trẻ </w:t>
      </w:r>
    </w:p>
    <w:p w:rsidR="005443AA" w:rsidRPr="00EF4CE9" w:rsidRDefault="005443AA" w:rsidP="005443AA">
      <w:pPr>
        <w:spacing w:after="0" w:line="312" w:lineRule="auto"/>
        <w:ind w:firstLine="567"/>
        <w:jc w:val="both"/>
        <w:rPr>
          <w:rFonts w:eastAsia="Arial"/>
          <w:szCs w:val="28"/>
          <w:lang w:val="vi-VN"/>
        </w:rPr>
      </w:pPr>
      <w:r w:rsidRPr="00EF4CE9">
        <w:rPr>
          <w:rFonts w:eastAsia="Arial"/>
          <w:szCs w:val="28"/>
          <w:lang w:val="vi-VN"/>
        </w:rPr>
        <w:t>- Kết quả hội thi giáo viên dạy giỏi cấp trường</w:t>
      </w:r>
      <w:r w:rsidR="00E31C3D">
        <w:rPr>
          <w:rFonts w:eastAsia="Arial"/>
          <w:szCs w:val="28"/>
        </w:rPr>
        <w:t xml:space="preserve"> bằng hình thức xây dựng video dạy trẻ </w:t>
      </w:r>
      <w:r w:rsidRPr="00EF4CE9">
        <w:rPr>
          <w:rFonts w:eastAsia="Arial"/>
          <w:szCs w:val="28"/>
          <w:lang w:val="vi-VN"/>
        </w:rPr>
        <w:t xml:space="preserve"> có </w:t>
      </w:r>
      <w:r w:rsidR="00BD23AE">
        <w:rPr>
          <w:rFonts w:eastAsia="Arial"/>
          <w:szCs w:val="28"/>
          <w:lang w:val="nl-NL"/>
        </w:rPr>
        <w:t>22</w:t>
      </w:r>
      <w:r w:rsidR="00BD23AE">
        <w:rPr>
          <w:rFonts w:eastAsia="Arial"/>
          <w:szCs w:val="28"/>
          <w:lang w:val="vi-VN"/>
        </w:rPr>
        <w:t>/31</w:t>
      </w:r>
      <w:r w:rsidRPr="00EF4CE9">
        <w:rPr>
          <w:rFonts w:eastAsia="Arial"/>
          <w:szCs w:val="28"/>
          <w:lang w:val="vi-VN"/>
        </w:rPr>
        <w:t xml:space="preserve"> đ/c tham gia dự thi đạt kết quả như sau: </w:t>
      </w:r>
    </w:p>
    <w:p w:rsidR="00EF4CE9" w:rsidRDefault="00E31C3D" w:rsidP="00EF4CE9">
      <w:pPr>
        <w:tabs>
          <w:tab w:val="left" w:pos="709"/>
        </w:tabs>
        <w:spacing w:after="0" w:line="312" w:lineRule="auto"/>
        <w:ind w:firstLineChars="200" w:firstLine="560"/>
        <w:jc w:val="both"/>
        <w:rPr>
          <w:rFonts w:eastAsia="Times New Roman"/>
          <w:szCs w:val="28"/>
        </w:rPr>
      </w:pPr>
      <w:r>
        <w:rPr>
          <w:rFonts w:eastAsia="Times New Roman"/>
          <w:szCs w:val="28"/>
          <w:lang w:val="vi-VN"/>
        </w:rPr>
        <w:t xml:space="preserve">Đạt  loại giỏi 6 </w:t>
      </w:r>
      <w:r w:rsidR="00BD23AE">
        <w:rPr>
          <w:rFonts w:eastAsia="Times New Roman"/>
          <w:szCs w:val="28"/>
          <w:lang w:val="vi-VN"/>
        </w:rPr>
        <w:t xml:space="preserve">/22 </w:t>
      </w:r>
      <w:r w:rsidR="00BD23AE">
        <w:rPr>
          <w:rFonts w:eastAsia="Times New Roman"/>
          <w:szCs w:val="28"/>
        </w:rPr>
        <w:t>Đ/C</w:t>
      </w:r>
    </w:p>
    <w:p w:rsidR="00BD23AE" w:rsidRPr="00BD23AE" w:rsidRDefault="00E31C3D" w:rsidP="00EF4CE9">
      <w:pPr>
        <w:tabs>
          <w:tab w:val="left" w:pos="709"/>
        </w:tabs>
        <w:spacing w:after="0" w:line="312" w:lineRule="auto"/>
        <w:ind w:firstLineChars="200" w:firstLine="560"/>
        <w:jc w:val="both"/>
        <w:rPr>
          <w:rFonts w:eastAsia="Times New Roman"/>
          <w:szCs w:val="28"/>
        </w:rPr>
      </w:pPr>
      <w:r>
        <w:rPr>
          <w:rFonts w:eastAsia="Times New Roman"/>
          <w:szCs w:val="28"/>
        </w:rPr>
        <w:t xml:space="preserve">        Loại khá 16</w:t>
      </w:r>
      <w:r w:rsidR="00BD23AE">
        <w:rPr>
          <w:rFonts w:eastAsia="Times New Roman"/>
          <w:szCs w:val="28"/>
        </w:rPr>
        <w:t>/22 Đ/C</w:t>
      </w:r>
    </w:p>
    <w:p w:rsidR="005443AA" w:rsidRPr="00EF4CE9" w:rsidRDefault="005443AA" w:rsidP="00EF4CE9">
      <w:pPr>
        <w:tabs>
          <w:tab w:val="left" w:pos="709"/>
        </w:tabs>
        <w:spacing w:after="0" w:line="312" w:lineRule="auto"/>
        <w:ind w:firstLineChars="200" w:firstLine="560"/>
        <w:jc w:val="both"/>
        <w:rPr>
          <w:rFonts w:eastAsia="Times New Roman"/>
          <w:szCs w:val="28"/>
        </w:rPr>
      </w:pPr>
      <w:r w:rsidRPr="00EF4CE9">
        <w:rPr>
          <w:rFonts w:eastAsia="Batang"/>
          <w:iCs/>
          <w:szCs w:val="28"/>
          <w:lang w:val="nl-NL" w:eastAsia="ko-KR"/>
        </w:rPr>
        <w:t>- Kiểm tra toàn diệ</w:t>
      </w:r>
      <w:r w:rsidR="00BD23AE">
        <w:rPr>
          <w:rFonts w:eastAsia="Batang"/>
          <w:iCs/>
          <w:szCs w:val="28"/>
          <w:lang w:val="nl-NL" w:eastAsia="ko-KR"/>
        </w:rPr>
        <w:t>n giáo viên là 13/31</w:t>
      </w:r>
      <w:r w:rsidRPr="00EF4CE9">
        <w:rPr>
          <w:rFonts w:eastAsia="Batang"/>
          <w:iCs/>
          <w:szCs w:val="28"/>
          <w:lang w:val="nl-NL" w:eastAsia="ko-KR"/>
        </w:rPr>
        <w:t xml:space="preserve"> giáo viên theo kế hoạch đạt 100% </w:t>
      </w:r>
    </w:p>
    <w:p w:rsidR="005443AA" w:rsidRPr="00EF4CE9" w:rsidRDefault="005443AA" w:rsidP="005443AA">
      <w:pPr>
        <w:spacing w:after="0"/>
        <w:ind w:firstLine="567"/>
        <w:jc w:val="both"/>
        <w:rPr>
          <w:rFonts w:eastAsia="Batang"/>
          <w:iCs/>
          <w:szCs w:val="28"/>
          <w:lang w:val="nl-NL" w:eastAsia="ko-KR"/>
        </w:rPr>
      </w:pPr>
      <w:r w:rsidRPr="00EF4CE9">
        <w:rPr>
          <w:rFonts w:eastAsia="Batang"/>
          <w:iCs/>
          <w:szCs w:val="28"/>
          <w:lang w:val="nl-NL" w:eastAsia="ko-KR"/>
        </w:rPr>
        <w:t xml:space="preserve">  Trong đó:  Loại tố</w:t>
      </w:r>
      <w:r w:rsidR="00BD23AE">
        <w:rPr>
          <w:rFonts w:eastAsia="Batang"/>
          <w:iCs/>
          <w:szCs w:val="28"/>
          <w:lang w:val="nl-NL" w:eastAsia="ko-KR"/>
        </w:rPr>
        <w:t>t 4 giáo viên ,</w:t>
      </w:r>
      <w:r w:rsidRPr="00EF4CE9">
        <w:rPr>
          <w:rFonts w:eastAsia="Batang"/>
          <w:iCs/>
          <w:szCs w:val="28"/>
          <w:lang w:val="nl-NL" w:eastAsia="ko-KR"/>
        </w:rPr>
        <w:t xml:space="preserve"> Loạ</w:t>
      </w:r>
      <w:r w:rsidR="00BD23AE">
        <w:rPr>
          <w:rFonts w:eastAsia="Batang"/>
          <w:iCs/>
          <w:szCs w:val="28"/>
          <w:lang w:val="nl-NL" w:eastAsia="ko-KR"/>
        </w:rPr>
        <w:t xml:space="preserve">i khá 9 giáo viên </w:t>
      </w:r>
    </w:p>
    <w:p w:rsidR="005443AA" w:rsidRPr="00EF4CE9" w:rsidRDefault="005443AA" w:rsidP="005443AA">
      <w:pPr>
        <w:spacing w:after="0"/>
        <w:ind w:firstLine="567"/>
        <w:jc w:val="both"/>
        <w:rPr>
          <w:rFonts w:eastAsia="Batang"/>
          <w:iCs/>
          <w:szCs w:val="28"/>
          <w:lang w:val="nl-NL" w:eastAsia="ko-KR"/>
        </w:rPr>
      </w:pPr>
      <w:r w:rsidRPr="00EF4CE9">
        <w:rPr>
          <w:rFonts w:eastAsia="Batang"/>
          <w:iCs/>
          <w:szCs w:val="28"/>
          <w:lang w:val="nl-NL" w:eastAsia="ko-KR"/>
        </w:rPr>
        <w:t>- Kiểm tra chuyên đề 5/5 chuyên đề theo kế hoạch đạt 100%</w:t>
      </w:r>
    </w:p>
    <w:p w:rsidR="005443AA" w:rsidRPr="00EF4CE9" w:rsidRDefault="005443AA" w:rsidP="005443AA">
      <w:pPr>
        <w:spacing w:after="0"/>
        <w:ind w:firstLine="567"/>
        <w:jc w:val="both"/>
        <w:rPr>
          <w:rFonts w:eastAsia="Batang"/>
          <w:iCs/>
          <w:szCs w:val="28"/>
          <w:lang w:val="nl-NL" w:eastAsia="ko-KR"/>
        </w:rPr>
      </w:pPr>
      <w:r w:rsidRPr="00EF4CE9">
        <w:rPr>
          <w:rFonts w:eastAsia="Batang"/>
          <w:iCs/>
          <w:szCs w:val="28"/>
          <w:lang w:val="nl-NL" w:eastAsia="ko-KR"/>
        </w:rPr>
        <w:t xml:space="preserve">  Trong đó:  Loại tốt 4 chuyên đề đạt 80%,  Loại khá 1 chuyên đề đạt 20%</w:t>
      </w:r>
    </w:p>
    <w:p w:rsidR="005443AA" w:rsidRPr="00E31C3D" w:rsidRDefault="000A4D2B" w:rsidP="00E31C3D">
      <w:pPr>
        <w:spacing w:after="0"/>
        <w:ind w:firstLine="567"/>
        <w:jc w:val="both"/>
        <w:rPr>
          <w:rFonts w:eastAsia="Times New Roman"/>
          <w:b/>
          <w:szCs w:val="28"/>
          <w:lang w:val="nl-NL"/>
        </w:rPr>
      </w:pPr>
      <w:r w:rsidRPr="00EF4CE9">
        <w:rPr>
          <w:rFonts w:eastAsia="Batang"/>
          <w:b/>
          <w:iCs/>
          <w:szCs w:val="28"/>
          <w:lang w:val="nl-NL" w:eastAsia="ko-KR"/>
        </w:rPr>
        <w:t xml:space="preserve">* </w:t>
      </w:r>
      <w:r w:rsidRPr="00EF4CE9">
        <w:rPr>
          <w:rFonts w:eastAsia="Times New Roman"/>
          <w:b/>
          <w:szCs w:val="28"/>
          <w:lang w:val="nl-NL"/>
        </w:rPr>
        <w:t>Kết quả các hội thi như sau:</w:t>
      </w:r>
    </w:p>
    <w:p w:rsidR="005443AA" w:rsidRDefault="005443AA" w:rsidP="005443AA">
      <w:pPr>
        <w:spacing w:after="0" w:line="312" w:lineRule="auto"/>
        <w:ind w:firstLine="567"/>
        <w:jc w:val="both"/>
        <w:rPr>
          <w:rFonts w:eastAsia="Arial"/>
          <w:szCs w:val="28"/>
          <w:lang w:val="nl-NL"/>
        </w:rPr>
      </w:pPr>
      <w:r w:rsidRPr="00EF4CE9">
        <w:rPr>
          <w:rFonts w:eastAsia="Arial"/>
          <w:szCs w:val="28"/>
          <w:lang w:val="vi-VN"/>
        </w:rPr>
        <w:lastRenderedPageBreak/>
        <w:t xml:space="preserve">- Kết quả hội thi giáo viên dạy giỏi cấp </w:t>
      </w:r>
      <w:r w:rsidRPr="00EF4CE9">
        <w:rPr>
          <w:rFonts w:eastAsia="Arial"/>
          <w:szCs w:val="28"/>
          <w:lang w:val="nl-NL"/>
        </w:rPr>
        <w:t xml:space="preserve">huyện </w:t>
      </w:r>
      <w:r w:rsidRPr="00EF4CE9">
        <w:rPr>
          <w:rFonts w:eastAsia="Arial"/>
          <w:szCs w:val="28"/>
          <w:lang w:val="vi-VN"/>
        </w:rPr>
        <w:t>đạt</w:t>
      </w:r>
      <w:r w:rsidR="00E31C3D">
        <w:rPr>
          <w:rFonts w:eastAsia="Arial"/>
          <w:szCs w:val="28"/>
          <w:lang w:val="nl-NL"/>
        </w:rPr>
        <w:t>:</w:t>
      </w:r>
      <w:r w:rsidR="00974A73">
        <w:rPr>
          <w:rFonts w:eastAsia="Arial"/>
          <w:szCs w:val="28"/>
          <w:lang w:val="nl-NL"/>
        </w:rPr>
        <w:t xml:space="preserve"> có 4 gv tham dự ,</w:t>
      </w:r>
      <w:r w:rsidR="00E31C3D">
        <w:rPr>
          <w:rFonts w:eastAsia="Arial"/>
          <w:szCs w:val="28"/>
          <w:lang w:val="nl-NL"/>
        </w:rPr>
        <w:t xml:space="preserve"> 03</w:t>
      </w:r>
      <w:r w:rsidRPr="00EF4CE9">
        <w:rPr>
          <w:rFonts w:eastAsia="Arial"/>
          <w:szCs w:val="28"/>
          <w:lang w:val="nl-NL"/>
        </w:rPr>
        <w:t>giả</w:t>
      </w:r>
      <w:r w:rsidR="00033EB9">
        <w:rPr>
          <w:rFonts w:eastAsia="Arial"/>
          <w:szCs w:val="28"/>
          <w:lang w:val="nl-NL"/>
        </w:rPr>
        <w:t xml:space="preserve">i ba </w:t>
      </w:r>
      <w:r w:rsidRPr="00EF4CE9">
        <w:rPr>
          <w:rFonts w:eastAsia="Arial"/>
          <w:szCs w:val="28"/>
          <w:lang w:val="nl-NL"/>
        </w:rPr>
        <w:t>.</w:t>
      </w:r>
    </w:p>
    <w:p w:rsidR="00E31C3D" w:rsidRPr="00EF4CE9" w:rsidRDefault="00E31C3D" w:rsidP="005443AA">
      <w:pPr>
        <w:spacing w:after="0" w:line="312" w:lineRule="auto"/>
        <w:ind w:firstLine="567"/>
        <w:jc w:val="both"/>
        <w:rPr>
          <w:rFonts w:eastAsia="Arial"/>
          <w:szCs w:val="28"/>
          <w:lang w:val="nl-NL"/>
        </w:rPr>
      </w:pPr>
      <w:r>
        <w:rPr>
          <w:rFonts w:eastAsia="Arial"/>
          <w:szCs w:val="28"/>
          <w:lang w:val="nl-NL"/>
        </w:rPr>
        <w:t xml:space="preserve">- 1 giáo viên đạt giải nhì </w:t>
      </w:r>
    </w:p>
    <w:p w:rsidR="00502C3B" w:rsidRDefault="005443AA" w:rsidP="00033EB9">
      <w:pPr>
        <w:spacing w:after="0" w:line="312" w:lineRule="auto"/>
        <w:ind w:firstLine="567"/>
        <w:jc w:val="both"/>
        <w:rPr>
          <w:rFonts w:eastAsia="Arial"/>
          <w:szCs w:val="28"/>
          <w:lang w:val="nl-NL"/>
        </w:rPr>
      </w:pPr>
      <w:r w:rsidRPr="00EF4CE9">
        <w:rPr>
          <w:rFonts w:eastAsia="Arial"/>
          <w:szCs w:val="28"/>
          <w:lang w:val="nl-NL"/>
        </w:rPr>
        <w:t>- Kết quả</w:t>
      </w:r>
      <w:r w:rsidR="00502C3B">
        <w:rPr>
          <w:rFonts w:eastAsia="Arial"/>
          <w:szCs w:val="28"/>
          <w:lang w:val="nl-NL"/>
        </w:rPr>
        <w:t xml:space="preserve"> thi nhân viên nuôi dưỡng giỏi</w:t>
      </w:r>
      <w:r w:rsidRPr="00EF4CE9">
        <w:rPr>
          <w:rFonts w:eastAsia="Arial"/>
          <w:szCs w:val="28"/>
          <w:lang w:val="nl-NL"/>
        </w:rPr>
        <w:t xml:space="preserve"> cấp huyện đạt giả</w:t>
      </w:r>
      <w:r w:rsidR="00033EB9">
        <w:rPr>
          <w:rFonts w:eastAsia="Arial"/>
          <w:szCs w:val="28"/>
          <w:lang w:val="nl-NL"/>
        </w:rPr>
        <w:t>i 03</w:t>
      </w:r>
      <w:r w:rsidRPr="00EF4CE9">
        <w:rPr>
          <w:rFonts w:eastAsia="Arial"/>
          <w:szCs w:val="28"/>
          <w:lang w:val="nl-NL"/>
        </w:rPr>
        <w:t>.</w:t>
      </w:r>
    </w:p>
    <w:p w:rsidR="005443AA" w:rsidRPr="00EF4CE9" w:rsidRDefault="00502C3B" w:rsidP="00033EB9">
      <w:pPr>
        <w:spacing w:after="0" w:line="312" w:lineRule="auto"/>
        <w:ind w:firstLine="567"/>
        <w:jc w:val="both"/>
        <w:rPr>
          <w:rFonts w:eastAsia="Arial"/>
          <w:szCs w:val="28"/>
          <w:lang w:val="nl-NL"/>
        </w:rPr>
      </w:pPr>
      <w:r>
        <w:rPr>
          <w:rFonts w:eastAsia="Arial"/>
          <w:szCs w:val="28"/>
          <w:lang w:val="nl-NL"/>
        </w:rPr>
        <w:t xml:space="preserve">Trường xếp thứ 2/10 trường mn trong cụm </w:t>
      </w:r>
      <w:r w:rsidR="005443AA" w:rsidRPr="00EF4CE9">
        <w:rPr>
          <w:rFonts w:eastAsia="Arial"/>
          <w:szCs w:val="28"/>
          <w:lang w:val="nl-NL"/>
        </w:rPr>
        <w:t xml:space="preserve"> </w:t>
      </w:r>
    </w:p>
    <w:p w:rsidR="005443AA" w:rsidRPr="00EF4CE9" w:rsidRDefault="005443AA" w:rsidP="005443AA">
      <w:pPr>
        <w:shd w:val="clear" w:color="auto" w:fill="FFFFFF"/>
        <w:spacing w:after="0" w:line="286" w:lineRule="auto"/>
        <w:ind w:firstLine="567"/>
        <w:jc w:val="both"/>
        <w:textAlignment w:val="baseline"/>
        <w:rPr>
          <w:rFonts w:eastAsia="Times New Roman"/>
          <w:szCs w:val="28"/>
          <w:lang w:val="vi-VN"/>
        </w:rPr>
      </w:pPr>
      <w:r w:rsidRPr="00EF4CE9">
        <w:rPr>
          <w:rFonts w:eastAsia="Batang"/>
          <w:i/>
          <w:szCs w:val="28"/>
          <w:lang w:val="nl-NL" w:eastAsia="ko-KR"/>
        </w:rPr>
        <w:t>*  Về công tác kiểm định chất lượng giáo dục:</w:t>
      </w:r>
      <w:r w:rsidRPr="00EF4CE9">
        <w:rPr>
          <w:rFonts w:eastAsia="Batang"/>
          <w:szCs w:val="28"/>
          <w:lang w:val="nl-NL" w:eastAsia="ko-KR"/>
        </w:rPr>
        <w:t xml:space="preserve"> </w:t>
      </w:r>
      <w:r w:rsidRPr="00EF4CE9">
        <w:rPr>
          <w:rFonts w:eastAsia="Arial"/>
          <w:bCs/>
          <w:szCs w:val="28"/>
          <w:lang w:val="nb-NO"/>
        </w:rPr>
        <w:t xml:space="preserve">Nhà trường tiếp tục triển khai thực hiện công tác kiểm định chất lượng giáo dục  và </w:t>
      </w:r>
      <w:r w:rsidRPr="00EF4CE9">
        <w:rPr>
          <w:rFonts w:eastAsia="Times New Roman"/>
          <w:szCs w:val="28"/>
          <w:lang w:val="vi-VN"/>
        </w:rPr>
        <w:t>tiến hành công tác tự đánh giá theo từng bước đúng quy trình hướng dẫn tại Thông tư số 19/2018/TT-BGDĐT ngày 22</w:t>
      </w:r>
      <w:r w:rsidRPr="00EF4CE9">
        <w:rPr>
          <w:rFonts w:eastAsia="Times New Roman"/>
          <w:szCs w:val="28"/>
          <w:lang w:val="nl-NL"/>
        </w:rPr>
        <w:t>/</w:t>
      </w:r>
      <w:r w:rsidRPr="00EF4CE9">
        <w:rPr>
          <w:rFonts w:eastAsia="Times New Roman"/>
          <w:szCs w:val="28"/>
          <w:lang w:val="vi-VN"/>
        </w:rPr>
        <w:t>8</w:t>
      </w:r>
      <w:r w:rsidRPr="00EF4CE9">
        <w:rPr>
          <w:rFonts w:eastAsia="Times New Roman"/>
          <w:szCs w:val="28"/>
          <w:lang w:val="nl-NL"/>
        </w:rPr>
        <w:t>/</w:t>
      </w:r>
      <w:r w:rsidRPr="00EF4CE9">
        <w:rPr>
          <w:rFonts w:eastAsia="Times New Roman"/>
          <w:szCs w:val="28"/>
          <w:lang w:val="vi-VN"/>
        </w:rPr>
        <w:t>2018 của Bộ trưởng Bộ GD&amp;ĐT ban hành quy định về tiêu chuẩn đánh giá chất lượng giáo dục, quy trình và chu kỳ kiểm định chất lượng giáo dục trường mầm non.</w:t>
      </w:r>
    </w:p>
    <w:p w:rsidR="003A542D" w:rsidRPr="00EF4CE9" w:rsidRDefault="005443AA" w:rsidP="008A1ADB">
      <w:pPr>
        <w:shd w:val="clear" w:color="auto" w:fill="FFFFFF"/>
        <w:spacing w:after="0" w:line="288" w:lineRule="auto"/>
        <w:ind w:firstLine="567"/>
        <w:jc w:val="both"/>
        <w:textAlignment w:val="baseline"/>
        <w:rPr>
          <w:rFonts w:eastAsia="Times New Roman"/>
          <w:szCs w:val="28"/>
          <w:lang w:val="nl-NL" w:eastAsia="ko-KR"/>
        </w:rPr>
      </w:pPr>
      <w:r w:rsidRPr="00EF4CE9">
        <w:rPr>
          <w:rFonts w:eastAsia="Batang"/>
          <w:szCs w:val="28"/>
          <w:lang w:val="nl-NL" w:eastAsia="ko-KR"/>
        </w:rPr>
        <w:t xml:space="preserve">Đạt kết quả tốt </w:t>
      </w:r>
      <w:r w:rsidRPr="00EF4CE9">
        <w:rPr>
          <w:rFonts w:eastAsia="Times New Roman"/>
          <w:szCs w:val="28"/>
          <w:lang w:val="nl-NL" w:eastAsia="ko-KR"/>
        </w:rPr>
        <w:t xml:space="preserve">thu thập minh chứng theo các tiêu chí và tiêu chuẩn. </w:t>
      </w:r>
    </w:p>
    <w:p w:rsidR="004E78BC" w:rsidRPr="00EF4CE9" w:rsidRDefault="004E78BC" w:rsidP="006500AB">
      <w:pPr>
        <w:spacing w:after="0" w:line="288" w:lineRule="auto"/>
        <w:ind w:firstLine="720"/>
        <w:rPr>
          <w:szCs w:val="28"/>
        </w:rPr>
      </w:pPr>
      <w:r w:rsidRPr="00EF4CE9">
        <w:rPr>
          <w:b/>
          <w:szCs w:val="28"/>
        </w:rPr>
        <w:t>3. Lãnh đạo xây dựng tổ chức đoàn thể vững mạnh</w:t>
      </w:r>
      <w:r w:rsidRPr="00EF4CE9">
        <w:rPr>
          <w:szCs w:val="28"/>
        </w:rPr>
        <w:t xml:space="preserve">: </w:t>
      </w:r>
    </w:p>
    <w:p w:rsidR="004E78BC" w:rsidRPr="00EF4CE9" w:rsidRDefault="004E78BC" w:rsidP="006500AB">
      <w:pPr>
        <w:spacing w:after="0" w:line="288" w:lineRule="auto"/>
        <w:ind w:firstLine="720"/>
        <w:rPr>
          <w:szCs w:val="28"/>
        </w:rPr>
      </w:pPr>
      <w:r w:rsidRPr="00EF4CE9">
        <w:rPr>
          <w:szCs w:val="28"/>
        </w:rPr>
        <w:t>Chi bộ luôn luôn quan tâm đến công tác tổ chức đoàn thể nhằm xây dựng các tổ chức đoàn thể chính trị - xã hội trong đơn vị vững mạnh đoàn kết thống nhất ý chí hành động nhằm hoàn thành tốt nhiệm vụ chính trị của nhà trường là “Thi đua dạy tố</w:t>
      </w:r>
      <w:r w:rsidR="00033EB9">
        <w:rPr>
          <w:szCs w:val="28"/>
        </w:rPr>
        <w:t>t, “</w:t>
      </w:r>
      <w:r w:rsidRPr="00EF4CE9">
        <w:rPr>
          <w:szCs w:val="28"/>
        </w:rPr>
        <w:t xml:space="preserve"> góp phần nâng cao chất lượng giáo dục toàn diện trong nhà trường, nâng cao đời sống tinh thần của đoàn viên cũng như CB, GV, NV trong trường Không ngừng chỉ đạo việc củng cố, kiện toàn phát huy vai trò chức năng nhiệm vụ theo luật định và điều lệ của đoàn thể, tổ chức chính trị xã hội nhằm tham gia xây dựng bảo vệ, giám sát việc thực hiện đường lối chủ trương chính sách của Đảng, pháp luật của Nhà nước. Tham gia ý kiến với Chi bộ và nhà trường trong việc thảo luận xây dựng các Nghị quyết, nội quy, quy chế nội bộ và các quyết định liên quan đến quyền lợi và nghĩa vụ của cán bộ giáo viên, xây dựng củng cố khối đoàn kết, đồng tâm hoàn thành nhiệm vụ. </w:t>
      </w:r>
    </w:p>
    <w:p w:rsidR="004E78BC" w:rsidRPr="00EF4CE9" w:rsidRDefault="004E78BC" w:rsidP="006500AB">
      <w:pPr>
        <w:spacing w:after="0" w:line="288" w:lineRule="auto"/>
        <w:ind w:firstLine="720"/>
        <w:rPr>
          <w:szCs w:val="28"/>
        </w:rPr>
      </w:pPr>
      <w:r w:rsidRPr="00EF4CE9">
        <w:rPr>
          <w:szCs w:val="28"/>
        </w:rPr>
        <w:t xml:space="preserve">Chi bộ luôn tăng cường công tác chỉ đạo các tổ chức tốt hoạt động của BCH </w:t>
      </w:r>
      <w:r w:rsidR="003728C7" w:rsidRPr="00EF4CE9">
        <w:rPr>
          <w:szCs w:val="28"/>
        </w:rPr>
        <w:t xml:space="preserve">công đoàn , </w:t>
      </w:r>
      <w:r w:rsidRPr="00EF4CE9">
        <w:rPr>
          <w:szCs w:val="28"/>
        </w:rPr>
        <w:t>chi đoàn</w:t>
      </w:r>
      <w:r w:rsidR="003728C7" w:rsidRPr="00EF4CE9">
        <w:rPr>
          <w:szCs w:val="28"/>
        </w:rPr>
        <w:t xml:space="preserve">, </w:t>
      </w:r>
      <w:r w:rsidRPr="00EF4CE9">
        <w:rPr>
          <w:szCs w:val="28"/>
        </w:rPr>
        <w:t xml:space="preserve"> vận động đoàn viên thực hiện nhiệm vụ theo chức năng, đẩy mạ</w:t>
      </w:r>
      <w:r w:rsidR="00033EB9">
        <w:rPr>
          <w:szCs w:val="28"/>
        </w:rPr>
        <w:t xml:space="preserve">nh phong trào thi đua </w:t>
      </w:r>
      <w:r w:rsidRPr="00EF4CE9">
        <w:rPr>
          <w:szCs w:val="28"/>
        </w:rPr>
        <w:t xml:space="preserve">, thực hiện chế độ chính sách, đường lối của Đảng, pháp luật của Nhà nước. Thực hiện kế hoạch hoá gia đình, xây dựng gia đình văn hoá. Thực hiện các cuộc vận động: “Dân chủ, kỷ cương, tình thương và trách nhiệm”, phòng chống tệ nạn xã hội. Công đoàn phối hợp với chính quyền tổ chức tốt các phong trào thi đua, động viên, khen thưởng kịp thời đoàn viên có thành tích xuất sắc trong các hoạt động chuyên môn và hoạt động công đoàn. Thăm hỏi kịp thời đoàn viên và người thân bị ốm đau đột xuất, thực hiện tốt công tác giám sát, bảo vệ quyền lợi của người lao động.  </w:t>
      </w:r>
    </w:p>
    <w:p w:rsidR="008A1ADB" w:rsidRPr="00EF4CE9" w:rsidRDefault="004E78BC" w:rsidP="006500AB">
      <w:pPr>
        <w:spacing w:after="0" w:line="288" w:lineRule="auto"/>
        <w:ind w:firstLine="720"/>
        <w:rPr>
          <w:szCs w:val="28"/>
        </w:rPr>
      </w:pPr>
      <w:r w:rsidRPr="00EF4CE9">
        <w:rPr>
          <w:b/>
          <w:szCs w:val="28"/>
        </w:rPr>
        <w:t>4. Công tác xây dựng đảng:</w:t>
      </w:r>
      <w:r w:rsidRPr="00EF4CE9">
        <w:rPr>
          <w:szCs w:val="28"/>
        </w:rPr>
        <w:t xml:space="preserve"> </w:t>
      </w:r>
    </w:p>
    <w:p w:rsidR="004E78BC" w:rsidRPr="00EF4CE9" w:rsidRDefault="004E78BC" w:rsidP="006500AB">
      <w:pPr>
        <w:spacing w:after="0" w:line="288" w:lineRule="auto"/>
        <w:ind w:firstLine="720"/>
        <w:rPr>
          <w:szCs w:val="28"/>
        </w:rPr>
      </w:pPr>
      <w:r w:rsidRPr="00EF4CE9">
        <w:rPr>
          <w:szCs w:val="28"/>
        </w:rPr>
        <w:lastRenderedPageBreak/>
        <w:t xml:space="preserve">Để tăng cường vai trò lãnh đạo nâng cao sức chiến đấu của Đảng với phương châm: “Đảng lãnh đạo toàn diện và tuyệt đối mọi tổ chức đoàn thể trong trường học” trên phương diện chủ trương, đường lối và Nghị quyết chỉ đạo của tổ chức Đảng các cấp, trên cơ sở coi trọng công tác rèn luyện bồi dưỡng tư tưởng chính trị cho cán bộ đảng viên và quần chúng giáo viên. Nhằm nâng cao đạo đức cách mạng thực hiện tốt và đầy đủ các cuộc vận động lớn trong </w:t>
      </w:r>
      <w:r w:rsidR="003728C7" w:rsidRPr="00EF4CE9">
        <w:rPr>
          <w:szCs w:val="28"/>
        </w:rPr>
        <w:t xml:space="preserve">nhà </w:t>
      </w:r>
      <w:r w:rsidRPr="00EF4CE9">
        <w:rPr>
          <w:szCs w:val="28"/>
        </w:rPr>
        <w:t xml:space="preserve">trường. Trên cơ sở Nghị quyết Chi bộ xây dựng chương trình công tác và kế hoạch chỉ đạo hàng năm, hàng tháng một cách cụ thể. </w:t>
      </w:r>
    </w:p>
    <w:p w:rsidR="004E78BC" w:rsidRPr="00EF4CE9" w:rsidRDefault="004E78BC" w:rsidP="006500AB">
      <w:pPr>
        <w:spacing w:after="0" w:line="288" w:lineRule="auto"/>
        <w:ind w:firstLine="720"/>
        <w:rPr>
          <w:szCs w:val="28"/>
        </w:rPr>
      </w:pPr>
      <w:r w:rsidRPr="00EF4CE9">
        <w:rPr>
          <w:b/>
          <w:szCs w:val="28"/>
        </w:rPr>
        <w:t>a. Công tác sinh hoạt Đảng</w:t>
      </w:r>
      <w:r w:rsidRPr="00EF4CE9">
        <w:rPr>
          <w:szCs w:val="28"/>
        </w:rPr>
        <w:t>: Xây dựng quy chế làm việc của Chi bộ, tổ chức sinh hoạt đúng định kỳ, nề nếp sinh hoạt đảm bảo, phát huy cao tính Đảng, nội dung sinh hoạt có chất lượng. Các kỳ sinh hoạt Đảng bộ, học tập Nghị quyết số đảng viên đều tham gia với tỉ lệ cao. Có ý thức tham gia xây dựng sôi nổi, dân chủ, thể hiện ý thức trách nhiệm cao. Tổ chức hướng dẫn cho đảng viên đăng ký việc làm theo tấm gương đạo đức Hồ Chí Minh, Thường xuyên phát huy vai trò tập trung dân chủ trong sinh hoạt chi bộ, cũng như sinh hoạt tại cộng đồng khu dân cư nơi cư trú.</w:t>
      </w:r>
    </w:p>
    <w:p w:rsidR="004D6FB9" w:rsidRPr="00EF4CE9" w:rsidRDefault="004E78BC" w:rsidP="003728C7">
      <w:pPr>
        <w:spacing w:after="0" w:line="288" w:lineRule="auto"/>
        <w:ind w:firstLine="720"/>
        <w:rPr>
          <w:szCs w:val="28"/>
        </w:rPr>
      </w:pPr>
      <w:r w:rsidRPr="00EF4CE9">
        <w:rPr>
          <w:b/>
          <w:szCs w:val="28"/>
        </w:rPr>
        <w:t xml:space="preserve"> b. Thu, nộp Đảng phí:</w:t>
      </w:r>
      <w:r w:rsidRPr="00EF4CE9">
        <w:rPr>
          <w:szCs w:val="28"/>
        </w:rPr>
        <w:t xml:space="preserve"> Đảng viên nộp đảng phí đúng quy định, Chi bộ trích nộp Đảng ủy kịp thời. </w:t>
      </w:r>
    </w:p>
    <w:p w:rsidR="004D6FB9" w:rsidRPr="004D6FB9" w:rsidRDefault="004D6FB9" w:rsidP="004D6FB9">
      <w:pPr>
        <w:spacing w:after="0"/>
        <w:ind w:firstLine="720"/>
        <w:jc w:val="both"/>
        <w:rPr>
          <w:rFonts w:eastAsia="Arial"/>
          <w:b/>
          <w:szCs w:val="28"/>
          <w:lang w:val="nl-NL"/>
        </w:rPr>
      </w:pPr>
      <w:r w:rsidRPr="00EF4CE9">
        <w:rPr>
          <w:rFonts w:eastAsia="Times New Roman"/>
          <w:b/>
          <w:szCs w:val="28"/>
        </w:rPr>
        <w:t>5</w:t>
      </w:r>
      <w:r w:rsidRPr="004D6FB9">
        <w:rPr>
          <w:rFonts w:eastAsia="Times New Roman"/>
          <w:b/>
          <w:szCs w:val="28"/>
        </w:rPr>
        <w:t>.</w:t>
      </w:r>
      <w:r w:rsidRPr="004D6FB9">
        <w:rPr>
          <w:rFonts w:eastAsia="Times New Roman"/>
          <w:szCs w:val="28"/>
        </w:rPr>
        <w:t xml:space="preserve"> </w:t>
      </w:r>
      <w:r w:rsidRPr="004D6FB9">
        <w:rPr>
          <w:rFonts w:eastAsia="Arial"/>
          <w:b/>
          <w:szCs w:val="28"/>
          <w:lang w:val="nl-NL"/>
        </w:rPr>
        <w:t>Công tác phòng chống dịch Covid 19 và chuẩn bị điều kiện khi học sinh đến trường.</w:t>
      </w:r>
    </w:p>
    <w:p w:rsidR="004D6FB9" w:rsidRPr="004D6FB9" w:rsidRDefault="004D6FB9" w:rsidP="004D6FB9">
      <w:pPr>
        <w:spacing w:after="0" w:line="288" w:lineRule="auto"/>
        <w:ind w:firstLine="720"/>
        <w:jc w:val="both"/>
        <w:rPr>
          <w:rFonts w:eastAsia="Arial"/>
          <w:b/>
          <w:i/>
          <w:szCs w:val="28"/>
          <w:lang w:val="nl-NL"/>
        </w:rPr>
      </w:pPr>
      <w:r w:rsidRPr="004D6FB9">
        <w:rPr>
          <w:rFonts w:eastAsia="Arial"/>
          <w:b/>
          <w:i/>
          <w:szCs w:val="28"/>
          <w:lang w:val="nl-NL"/>
        </w:rPr>
        <w:t>* Về công tác chuẩn bị.</w:t>
      </w:r>
    </w:p>
    <w:p w:rsidR="004D6FB9" w:rsidRPr="004D6FB9" w:rsidRDefault="004D6FB9" w:rsidP="004D6FB9">
      <w:pPr>
        <w:spacing w:after="0" w:line="288" w:lineRule="auto"/>
        <w:ind w:firstLine="720"/>
        <w:jc w:val="both"/>
        <w:rPr>
          <w:rFonts w:eastAsia="Times New Roman"/>
          <w:b/>
          <w:szCs w:val="28"/>
          <w:lang w:val="vi-VN"/>
        </w:rPr>
      </w:pPr>
      <w:r w:rsidRPr="004D6FB9">
        <w:rPr>
          <w:rFonts w:eastAsia="Times New Roman"/>
          <w:b/>
          <w:szCs w:val="28"/>
          <w:lang w:val="vi-VN"/>
        </w:rPr>
        <w:t>-</w:t>
      </w:r>
      <w:r w:rsidRPr="004D6FB9">
        <w:rPr>
          <w:rFonts w:eastAsia="Times New Roman"/>
          <w:szCs w:val="28"/>
          <w:lang w:val="vi-VN"/>
        </w:rPr>
        <w:t xml:space="preserve"> Chẩn bị trang thiết bị vật tư, thuốc theo TT13/2016/TTLT-BYT-BGDĐT ngày 12/5/2016; Quyết định 827/QĐ-SYT ngày 6/5/2015.</w:t>
      </w:r>
    </w:p>
    <w:p w:rsidR="004D6FB9" w:rsidRPr="004D6FB9" w:rsidRDefault="004D6FB9" w:rsidP="004D6FB9">
      <w:pPr>
        <w:spacing w:after="0" w:line="288" w:lineRule="auto"/>
        <w:ind w:firstLine="720"/>
        <w:jc w:val="both"/>
        <w:rPr>
          <w:rFonts w:eastAsia="Times New Roman"/>
          <w:b/>
          <w:szCs w:val="28"/>
          <w:lang w:val="vi-VN"/>
        </w:rPr>
      </w:pPr>
      <w:r w:rsidRPr="004D6FB9">
        <w:rPr>
          <w:rFonts w:eastAsia="Times New Roman"/>
          <w:b/>
          <w:szCs w:val="28"/>
          <w:lang w:val="vi-VN"/>
        </w:rPr>
        <w:t xml:space="preserve">+ </w:t>
      </w:r>
      <w:r w:rsidR="00033EB9">
        <w:rPr>
          <w:rFonts w:eastAsia="Times New Roman"/>
          <w:szCs w:val="28"/>
          <w:lang w:val="vi-VN"/>
        </w:rPr>
        <w:t>06</w:t>
      </w:r>
      <w:r w:rsidRPr="004D6FB9">
        <w:rPr>
          <w:rFonts w:eastAsia="Times New Roman"/>
          <w:szCs w:val="28"/>
          <w:lang w:val="vi-VN"/>
        </w:rPr>
        <w:t xml:space="preserve"> máy đo thân nhiệt điện tử </w:t>
      </w:r>
    </w:p>
    <w:p w:rsidR="004D6FB9" w:rsidRPr="004D6FB9" w:rsidRDefault="004D6FB9" w:rsidP="004D6FB9">
      <w:pPr>
        <w:spacing w:after="0" w:line="288" w:lineRule="auto"/>
        <w:ind w:firstLine="720"/>
        <w:jc w:val="both"/>
        <w:rPr>
          <w:rFonts w:eastAsia="Times New Roman"/>
          <w:b/>
          <w:szCs w:val="28"/>
          <w:lang w:val="vi-VN"/>
        </w:rPr>
      </w:pPr>
      <w:r w:rsidRPr="004D6FB9">
        <w:rPr>
          <w:rFonts w:eastAsia="Times New Roman"/>
          <w:b/>
          <w:szCs w:val="28"/>
          <w:lang w:val="vi-VN"/>
        </w:rPr>
        <w:t xml:space="preserve">+ </w:t>
      </w:r>
      <w:r w:rsidRPr="004D6FB9">
        <w:rPr>
          <w:rFonts w:eastAsia="Times New Roman"/>
          <w:szCs w:val="28"/>
          <w:lang w:val="vi-VN"/>
        </w:rPr>
        <w:t>Sổ theo dõi thân nhiệt và sổ theo dõi trường hợp nghi nhiễm covid-19.</w:t>
      </w:r>
    </w:p>
    <w:p w:rsidR="004D6FB9" w:rsidRPr="004D6FB9" w:rsidRDefault="004D6FB9" w:rsidP="004D6FB9">
      <w:pPr>
        <w:spacing w:after="0" w:line="288" w:lineRule="auto"/>
        <w:ind w:firstLine="720"/>
        <w:jc w:val="both"/>
        <w:rPr>
          <w:rFonts w:eastAsia="Times New Roman"/>
          <w:szCs w:val="28"/>
          <w:lang w:val="vi-VN"/>
        </w:rPr>
      </w:pPr>
      <w:r w:rsidRPr="004D6FB9">
        <w:rPr>
          <w:rFonts w:eastAsia="Times New Roman"/>
          <w:b/>
          <w:szCs w:val="28"/>
          <w:lang w:val="vi-VN"/>
        </w:rPr>
        <w:t xml:space="preserve">+ </w:t>
      </w:r>
      <w:r w:rsidR="00033EB9">
        <w:rPr>
          <w:rFonts w:eastAsia="Times New Roman"/>
          <w:szCs w:val="28"/>
          <w:lang w:val="vi-VN"/>
        </w:rPr>
        <w:t>14</w:t>
      </w:r>
      <w:r w:rsidRPr="004D6FB9">
        <w:rPr>
          <w:rFonts w:eastAsia="Times New Roman"/>
          <w:szCs w:val="28"/>
          <w:lang w:val="vi-VN"/>
        </w:rPr>
        <w:t xml:space="preserve"> hộp khẩu trang</w:t>
      </w:r>
    </w:p>
    <w:p w:rsidR="004D6FB9" w:rsidRPr="004D6FB9" w:rsidRDefault="004D6FB9" w:rsidP="004516F5">
      <w:pPr>
        <w:spacing w:after="0" w:line="288" w:lineRule="auto"/>
        <w:ind w:firstLine="720"/>
        <w:jc w:val="both"/>
        <w:rPr>
          <w:rFonts w:eastAsia="Times New Roman"/>
          <w:b/>
          <w:szCs w:val="28"/>
          <w:lang w:val="vi-VN"/>
        </w:rPr>
      </w:pPr>
      <w:r w:rsidRPr="004D6FB9">
        <w:rPr>
          <w:rFonts w:eastAsia="Times New Roman"/>
          <w:b/>
          <w:szCs w:val="28"/>
          <w:lang w:val="vi-VN"/>
        </w:rPr>
        <w:t xml:space="preserve">+ </w:t>
      </w:r>
      <w:r w:rsidRPr="004D6FB9">
        <w:rPr>
          <w:rFonts w:eastAsia="Times New Roman"/>
          <w:szCs w:val="28"/>
          <w:lang w:val="vi-VN"/>
        </w:rPr>
        <w:t xml:space="preserve">Các loại </w:t>
      </w:r>
      <w:r w:rsidR="002120E2">
        <w:rPr>
          <w:rFonts w:eastAsia="Times New Roman"/>
          <w:szCs w:val="28"/>
          <w:lang w:val="vi-VN"/>
        </w:rPr>
        <w:t>thuốc cơ bản theo quy định ,</w:t>
      </w:r>
      <w:r w:rsidR="004516F5" w:rsidRPr="00EF4CE9">
        <w:rPr>
          <w:rFonts w:eastAsia="Times New Roman"/>
          <w:szCs w:val="28"/>
          <w:lang w:val="vi-VN"/>
        </w:rPr>
        <w:t xml:space="preserve"> dung dịch sát khuẩn</w:t>
      </w:r>
      <w:r w:rsidR="004516F5" w:rsidRPr="00EF4CE9">
        <w:rPr>
          <w:rFonts w:eastAsia="Times New Roman"/>
          <w:szCs w:val="28"/>
        </w:rPr>
        <w:t xml:space="preserve">, </w:t>
      </w:r>
      <w:r w:rsidRPr="004D6FB9">
        <w:rPr>
          <w:rFonts w:eastAsia="Times New Roman"/>
          <w:szCs w:val="28"/>
          <w:lang w:val="vi-VN"/>
        </w:rPr>
        <w:t>đồ dùng cá nhân: ca, cốc, khăn mặt,...được vệ sinh sạch sẽ hàng ngày.</w:t>
      </w:r>
    </w:p>
    <w:p w:rsidR="004D6FB9" w:rsidRPr="004D6FB9" w:rsidRDefault="004D6FB9" w:rsidP="004516F5">
      <w:pPr>
        <w:spacing w:after="0" w:line="288" w:lineRule="auto"/>
        <w:ind w:firstLine="720"/>
        <w:jc w:val="both"/>
        <w:rPr>
          <w:rFonts w:eastAsia="Arial"/>
          <w:szCs w:val="28"/>
          <w:lang w:val="nl-NL"/>
        </w:rPr>
      </w:pPr>
      <w:r w:rsidRPr="004D6FB9">
        <w:rPr>
          <w:rFonts w:eastAsia="Arial"/>
          <w:i/>
          <w:iCs/>
          <w:szCs w:val="28"/>
          <w:lang w:val="nl-NL"/>
        </w:rPr>
        <w:t>- Tài liệu và thực hiện tuyên truyền về phòng chống dịch bệnh COVID-19  như Video clip, tờ rơi, poster...</w:t>
      </w:r>
      <w:r w:rsidRPr="004D6FB9">
        <w:rPr>
          <w:rFonts w:eastAsia="Arial"/>
          <w:szCs w:val="28"/>
          <w:lang w:val="nl-NL"/>
        </w:rPr>
        <w:t xml:space="preserve"> Nội dung theo hướng dẫn của cơ quan y tế. </w:t>
      </w:r>
      <w:r w:rsidR="004516F5" w:rsidRPr="00EF4CE9">
        <w:rPr>
          <w:rFonts w:eastAsia="Arial"/>
          <w:szCs w:val="28"/>
          <w:lang w:val="nl-NL"/>
        </w:rPr>
        <w:t xml:space="preserve">Treo </w:t>
      </w:r>
      <w:r w:rsidRPr="004D6FB9">
        <w:rPr>
          <w:rFonts w:eastAsia="Arial"/>
          <w:szCs w:val="28"/>
          <w:lang w:val="nl-NL"/>
        </w:rPr>
        <w:t>tại cổng trường, các bảng tin của trường, khu vực phòng y tế, các lớp học.</w:t>
      </w:r>
    </w:p>
    <w:p w:rsidR="004D6FB9" w:rsidRPr="004D6FB9" w:rsidRDefault="004D6FB9" w:rsidP="004D6FB9">
      <w:pPr>
        <w:spacing w:after="0" w:line="288" w:lineRule="auto"/>
        <w:ind w:firstLine="720"/>
        <w:jc w:val="both"/>
        <w:rPr>
          <w:rFonts w:eastAsia="Arial"/>
          <w:b/>
          <w:bCs/>
          <w:i/>
          <w:iCs/>
          <w:noProof/>
          <w:position w:val="6"/>
          <w:szCs w:val="28"/>
          <w:lang w:val="nl-NL"/>
        </w:rPr>
      </w:pPr>
      <w:r w:rsidRPr="004D6FB9">
        <w:rPr>
          <w:rFonts w:eastAsia="Arial"/>
          <w:b/>
          <w:bCs/>
          <w:i/>
          <w:iCs/>
          <w:noProof/>
          <w:position w:val="6"/>
          <w:szCs w:val="28"/>
          <w:lang w:val="nl-NL"/>
        </w:rPr>
        <w:t>* Công tác tổng vệ sinh, khử khuẩn:</w:t>
      </w:r>
    </w:p>
    <w:p w:rsidR="004D6FB9" w:rsidRPr="004D6FB9" w:rsidRDefault="004D6FB9" w:rsidP="004D6FB9">
      <w:pPr>
        <w:spacing w:after="0" w:line="288" w:lineRule="auto"/>
        <w:ind w:firstLine="720"/>
        <w:jc w:val="both"/>
        <w:rPr>
          <w:rFonts w:eastAsia="Arial"/>
          <w:szCs w:val="28"/>
          <w:lang w:val="vi-VN"/>
        </w:rPr>
      </w:pPr>
      <w:r w:rsidRPr="004D6FB9">
        <w:rPr>
          <w:rFonts w:eastAsia="Arial"/>
          <w:b/>
          <w:bCs/>
          <w:i/>
          <w:iCs/>
          <w:noProof/>
          <w:position w:val="6"/>
          <w:szCs w:val="28"/>
          <w:lang w:val="nl-NL"/>
        </w:rPr>
        <w:t xml:space="preserve"> </w:t>
      </w:r>
      <w:r w:rsidRPr="004D6FB9">
        <w:rPr>
          <w:rFonts w:eastAsia="Arial"/>
          <w:szCs w:val="28"/>
          <w:lang w:val="vi-VN"/>
        </w:rPr>
        <w:t xml:space="preserve">Nhà trường tổ chức triển khai tổng vệ sinh khử khuẩn toàn trường </w:t>
      </w:r>
      <w:r w:rsidRPr="004D6FB9">
        <w:rPr>
          <w:rFonts w:eastAsia="Arial"/>
          <w:szCs w:val="28"/>
          <w:lang w:val="nl-NL"/>
        </w:rPr>
        <w:t>1</w:t>
      </w:r>
      <w:r w:rsidRPr="004D6FB9">
        <w:rPr>
          <w:rFonts w:eastAsia="Arial"/>
          <w:szCs w:val="28"/>
          <w:lang w:val="vi-VN"/>
        </w:rPr>
        <w:t xml:space="preserve"> lần</w:t>
      </w:r>
      <w:r w:rsidRPr="004D6FB9">
        <w:rPr>
          <w:rFonts w:eastAsia="Arial"/>
          <w:szCs w:val="28"/>
          <w:lang w:val="nl-NL"/>
        </w:rPr>
        <w:t>/1 tuần</w:t>
      </w:r>
      <w:r w:rsidRPr="004D6FB9">
        <w:rPr>
          <w:rFonts w:eastAsia="Arial"/>
          <w:szCs w:val="28"/>
          <w:lang w:val="vi-VN"/>
        </w:rPr>
        <w:t>. Vệ sinh ngoại cảnh trong toàn trường, phun thuốc khử khuẩn môi trường nhóm lớp, đồ chơi, đồ dùng, phát quang bụi rậm, không để nước ứ đọng, các dụng cụ chứa nước phải đậy kín...</w:t>
      </w:r>
    </w:p>
    <w:p w:rsidR="004D6FB9" w:rsidRPr="004D6FB9" w:rsidRDefault="004D6FB9" w:rsidP="004D6FB9">
      <w:pPr>
        <w:spacing w:after="0" w:line="288" w:lineRule="auto"/>
        <w:ind w:firstLine="720"/>
        <w:jc w:val="both"/>
        <w:rPr>
          <w:rFonts w:eastAsia="Arial"/>
          <w:b/>
          <w:bCs/>
          <w:i/>
          <w:iCs/>
          <w:noProof/>
          <w:position w:val="6"/>
          <w:szCs w:val="28"/>
          <w:lang w:val="nl-NL"/>
        </w:rPr>
      </w:pPr>
      <w:r w:rsidRPr="004D6FB9">
        <w:rPr>
          <w:rFonts w:eastAsia="Arial"/>
          <w:b/>
          <w:bCs/>
          <w:i/>
          <w:iCs/>
          <w:noProof/>
          <w:position w:val="6"/>
          <w:szCs w:val="28"/>
          <w:lang w:val="nl-NL"/>
        </w:rPr>
        <w:lastRenderedPageBreak/>
        <w:t>* Việc tổ chức triển khai nhiệm vụ tới CB, GV, NV nhà trường:</w:t>
      </w:r>
    </w:p>
    <w:p w:rsidR="004D6FB9" w:rsidRPr="004D6FB9" w:rsidRDefault="004D6FB9" w:rsidP="004D6FB9">
      <w:pPr>
        <w:spacing w:after="0" w:line="288" w:lineRule="auto"/>
        <w:ind w:firstLine="720"/>
        <w:jc w:val="both"/>
        <w:rPr>
          <w:rFonts w:eastAsia="Arial"/>
          <w:b/>
          <w:bCs/>
          <w:i/>
          <w:iCs/>
          <w:noProof/>
          <w:position w:val="6"/>
          <w:szCs w:val="28"/>
          <w:lang w:val="nl-NL"/>
        </w:rPr>
      </w:pPr>
      <w:r w:rsidRPr="004D6FB9">
        <w:rPr>
          <w:rFonts w:eastAsia="Arial"/>
          <w:i/>
          <w:iCs/>
          <w:szCs w:val="28"/>
          <w:lang w:val="nl-NL"/>
        </w:rPr>
        <w:t>- Nhà trường đã triển khai cán bộ, giáo viên, nhân viên biết kiến thức cơ bản phòng chống dịch Covid-19 như:</w:t>
      </w:r>
    </w:p>
    <w:p w:rsidR="004516F5" w:rsidRPr="00EF4CE9" w:rsidRDefault="004D6FB9" w:rsidP="004516F5">
      <w:pPr>
        <w:spacing w:after="0" w:line="288" w:lineRule="auto"/>
        <w:ind w:firstLine="720"/>
        <w:jc w:val="both"/>
        <w:rPr>
          <w:rFonts w:eastAsia="Arial"/>
          <w:b/>
          <w:bCs/>
          <w:szCs w:val="28"/>
          <w:lang w:val="nl-NL"/>
        </w:rPr>
      </w:pPr>
      <w:r w:rsidRPr="004D6FB9">
        <w:rPr>
          <w:rFonts w:eastAsia="Arial"/>
          <w:szCs w:val="28"/>
          <w:lang w:val="nl-NL"/>
        </w:rPr>
        <w:t>+ Tuyên truyền</w:t>
      </w:r>
      <w:r w:rsidR="004516F5" w:rsidRPr="00EF4CE9">
        <w:rPr>
          <w:rFonts w:eastAsia="Arial"/>
          <w:szCs w:val="28"/>
          <w:lang w:val="nl-NL"/>
        </w:rPr>
        <w:t>, tập huấn cho</w:t>
      </w:r>
      <w:r w:rsidRPr="004D6FB9">
        <w:rPr>
          <w:rFonts w:eastAsia="Arial"/>
          <w:szCs w:val="28"/>
          <w:lang w:val="nl-NL"/>
        </w:rPr>
        <w:t xml:space="preserve"> t</w:t>
      </w:r>
      <w:r w:rsidR="004516F5" w:rsidRPr="00EF4CE9">
        <w:rPr>
          <w:rFonts w:eastAsia="Arial"/>
          <w:szCs w:val="28"/>
          <w:lang w:val="nl-NL"/>
        </w:rPr>
        <w:t>oàn bộ:</w:t>
      </w:r>
      <w:r w:rsidRPr="004D6FB9">
        <w:rPr>
          <w:rFonts w:eastAsia="Arial"/>
          <w:szCs w:val="28"/>
          <w:lang w:val="nl-NL"/>
        </w:rPr>
        <w:t xml:space="preserve"> cán b</w:t>
      </w:r>
      <w:r w:rsidR="004516F5" w:rsidRPr="00EF4CE9">
        <w:rPr>
          <w:rFonts w:eastAsia="Arial"/>
          <w:szCs w:val="28"/>
          <w:lang w:val="nl-NL"/>
        </w:rPr>
        <w:t>ộ</w:t>
      </w:r>
      <w:r w:rsidRPr="004D6FB9">
        <w:rPr>
          <w:rFonts w:eastAsia="Arial"/>
          <w:szCs w:val="28"/>
          <w:lang w:val="nl-NL"/>
        </w:rPr>
        <w:t>, giáo viên, nhân viên thực hiện khảu hiệu 5K của Bộ y tế:</w:t>
      </w:r>
      <w:r w:rsidRPr="00EF4CE9">
        <w:rPr>
          <w:rFonts w:eastAsia="Arial"/>
          <w:szCs w:val="28"/>
          <w:shd w:val="clear" w:color="auto" w:fill="FFFFFF"/>
          <w:lang w:val="vi-VN"/>
        </w:rPr>
        <w:t xml:space="preserve"> </w:t>
      </w:r>
      <w:r w:rsidRPr="00EF4CE9">
        <w:rPr>
          <w:rFonts w:eastAsia="Arial"/>
          <w:b/>
          <w:bCs/>
          <w:szCs w:val="28"/>
          <w:shd w:val="clear" w:color="auto" w:fill="FFFFFF"/>
          <w:lang w:val="vi-VN"/>
        </w:rPr>
        <w:t> </w:t>
      </w:r>
      <w:r w:rsidRPr="00EF4CE9">
        <w:rPr>
          <w:rFonts w:eastAsia="Arial"/>
          <w:szCs w:val="28"/>
          <w:shd w:val="clear" w:color="auto" w:fill="FFFFFF"/>
          <w:lang w:val="vi-VN"/>
        </w:rPr>
        <w:t xml:space="preserve">"5K: Khẩu trang </w:t>
      </w:r>
      <w:r w:rsidRPr="00EF4CE9">
        <w:rPr>
          <w:rFonts w:eastAsia="Arial"/>
          <w:szCs w:val="28"/>
          <w:shd w:val="clear" w:color="auto" w:fill="FFFFFF"/>
          <w:lang w:val="nl-NL"/>
        </w:rPr>
        <w:t>-</w:t>
      </w:r>
      <w:r w:rsidRPr="00EF4CE9">
        <w:rPr>
          <w:rFonts w:eastAsia="Arial"/>
          <w:szCs w:val="28"/>
          <w:shd w:val="clear" w:color="auto" w:fill="FFFFFF"/>
          <w:lang w:val="vi-VN"/>
        </w:rPr>
        <w:t xml:space="preserve"> Khử khuẩn </w:t>
      </w:r>
      <w:r w:rsidRPr="00EF4CE9">
        <w:rPr>
          <w:rFonts w:eastAsia="Arial"/>
          <w:szCs w:val="28"/>
          <w:shd w:val="clear" w:color="auto" w:fill="FFFFFF"/>
          <w:lang w:val="nl-NL"/>
        </w:rPr>
        <w:t>-</w:t>
      </w:r>
      <w:r w:rsidRPr="00EF4CE9">
        <w:rPr>
          <w:rFonts w:eastAsia="Arial"/>
          <w:szCs w:val="28"/>
          <w:shd w:val="clear" w:color="auto" w:fill="FFFFFF"/>
          <w:lang w:val="vi-VN"/>
        </w:rPr>
        <w:t xml:space="preserve"> Khoảng cách </w:t>
      </w:r>
      <w:r w:rsidRPr="00EF4CE9">
        <w:rPr>
          <w:rFonts w:eastAsia="Arial"/>
          <w:szCs w:val="28"/>
          <w:shd w:val="clear" w:color="auto" w:fill="FFFFFF"/>
          <w:lang w:val="nl-NL"/>
        </w:rPr>
        <w:t>-</w:t>
      </w:r>
      <w:r w:rsidRPr="00EF4CE9">
        <w:rPr>
          <w:rFonts w:eastAsia="Arial"/>
          <w:szCs w:val="28"/>
          <w:shd w:val="clear" w:color="auto" w:fill="FFFFFF"/>
          <w:lang w:val="vi-VN"/>
        </w:rPr>
        <w:t xml:space="preserve"> Không tập trung </w:t>
      </w:r>
      <w:r w:rsidRPr="00EF4CE9">
        <w:rPr>
          <w:rFonts w:eastAsia="Arial"/>
          <w:szCs w:val="28"/>
          <w:shd w:val="clear" w:color="auto" w:fill="FFFFFF"/>
          <w:lang w:val="nl-NL"/>
        </w:rPr>
        <w:t>-</w:t>
      </w:r>
      <w:r w:rsidRPr="00EF4CE9">
        <w:rPr>
          <w:rFonts w:eastAsia="Arial"/>
          <w:szCs w:val="28"/>
          <w:shd w:val="clear" w:color="auto" w:fill="FFFFFF"/>
          <w:lang w:val="vi-VN"/>
        </w:rPr>
        <w:t xml:space="preserve"> Khai báo y tế" để giữ an toàn cho Bạn và Chúng ta trước đại dịch COVID-19!</w:t>
      </w:r>
    </w:p>
    <w:p w:rsidR="004D6FB9" w:rsidRPr="004D6FB9" w:rsidRDefault="004516F5" w:rsidP="004516F5">
      <w:pPr>
        <w:spacing w:after="0" w:line="288" w:lineRule="auto"/>
        <w:jc w:val="both"/>
        <w:rPr>
          <w:rFonts w:eastAsia="Arial"/>
          <w:b/>
          <w:bCs/>
          <w:szCs w:val="28"/>
          <w:lang w:val="nl-NL"/>
        </w:rPr>
      </w:pPr>
      <w:r w:rsidRPr="00EF4CE9">
        <w:rPr>
          <w:rFonts w:eastAsia="Arial"/>
          <w:bCs/>
          <w:szCs w:val="28"/>
          <w:lang w:val="nl-NL"/>
        </w:rPr>
        <w:t xml:space="preserve">Để </w:t>
      </w:r>
      <w:r w:rsidR="004D6FB9" w:rsidRPr="004D6FB9">
        <w:rPr>
          <w:rFonts w:eastAsia="Arial"/>
          <w:szCs w:val="28"/>
          <w:lang w:val="nl-NL"/>
        </w:rPr>
        <w:t>giáo viên nhân viên biết cách xử trí các trường hợp ho, sốt, khó thở...xảy ra ở trường.</w:t>
      </w:r>
    </w:p>
    <w:p w:rsidR="004D6FB9" w:rsidRPr="004D6FB9" w:rsidRDefault="004D6FB9" w:rsidP="004D6FB9">
      <w:pPr>
        <w:spacing w:after="0" w:line="288" w:lineRule="auto"/>
        <w:ind w:firstLine="720"/>
        <w:jc w:val="both"/>
        <w:rPr>
          <w:rFonts w:eastAsia="Arial"/>
          <w:szCs w:val="28"/>
          <w:lang w:val="nl-NL"/>
        </w:rPr>
      </w:pPr>
      <w:r w:rsidRPr="004D6FB9">
        <w:rPr>
          <w:rFonts w:eastAsia="Arial"/>
          <w:szCs w:val="28"/>
          <w:lang w:val="nl-NL"/>
        </w:rPr>
        <w:t>+ Nhà trường thông báo cho giáo viên, cán bộ, nhân viên nhà trường tự đo nhiệt độ, theo dõi sức khỏe ở nhà. Nếu có ho, sốt, khó thở thì chủ động báo cho nhà trường và nghỉ ở nhà để theo dõi sức khỏe đồng thời đến cơ sở y tế để được khám và tư vấn.</w:t>
      </w:r>
    </w:p>
    <w:p w:rsidR="004D6FB9" w:rsidRPr="004D6FB9" w:rsidRDefault="004D6FB9" w:rsidP="004D6FB9">
      <w:pPr>
        <w:spacing w:after="0" w:line="288" w:lineRule="auto"/>
        <w:ind w:firstLine="720"/>
        <w:jc w:val="both"/>
        <w:rPr>
          <w:rFonts w:eastAsia="Arial"/>
          <w:bCs/>
          <w:i/>
          <w:iCs/>
          <w:noProof/>
          <w:position w:val="6"/>
          <w:szCs w:val="28"/>
          <w:lang w:val="nl-NL"/>
        </w:rPr>
      </w:pPr>
      <w:r w:rsidRPr="004D6FB9">
        <w:rPr>
          <w:rFonts w:eastAsia="Arial"/>
          <w:bCs/>
          <w:i/>
          <w:iCs/>
          <w:noProof/>
          <w:position w:val="6"/>
          <w:szCs w:val="28"/>
          <w:lang w:val="nl-NL"/>
        </w:rPr>
        <w:t xml:space="preserve">- Việc thực hiện quy định về đeo khẩu trang của học sinh trên đường tới trường, lúc tan học và trên đường về nhà: </w:t>
      </w:r>
    </w:p>
    <w:p w:rsidR="004D6FB9" w:rsidRPr="00EF4CE9" w:rsidRDefault="004D6FB9" w:rsidP="004516F5">
      <w:pPr>
        <w:spacing w:after="0" w:line="288" w:lineRule="auto"/>
        <w:ind w:firstLine="720"/>
        <w:jc w:val="both"/>
        <w:rPr>
          <w:rFonts w:eastAsia="Arial"/>
          <w:noProof/>
          <w:position w:val="6"/>
          <w:szCs w:val="28"/>
          <w:lang w:val="nl-NL"/>
        </w:rPr>
      </w:pPr>
      <w:r w:rsidRPr="004D6FB9">
        <w:rPr>
          <w:rFonts w:eastAsia="Arial"/>
          <w:noProof/>
          <w:position w:val="6"/>
          <w:szCs w:val="28"/>
          <w:lang w:val="nl-NL"/>
        </w:rPr>
        <w:t>Nhà trường đã thông báo đến phụ huynh học sinh việc đeo khẩu trang bắt buộc cho học sinh trên đường tới trường, lúc tan học và trên đường về nhà đa số phụ huynh đều nghiêm túc thực hiện.</w:t>
      </w:r>
    </w:p>
    <w:p w:rsidR="004516F5" w:rsidRPr="00EF4CE9" w:rsidRDefault="004516F5" w:rsidP="004516F5">
      <w:pPr>
        <w:spacing w:after="0" w:line="288" w:lineRule="auto"/>
        <w:ind w:firstLine="720"/>
        <w:rPr>
          <w:b/>
          <w:szCs w:val="28"/>
        </w:rPr>
      </w:pPr>
      <w:r w:rsidRPr="00EF4CE9">
        <w:rPr>
          <w:b/>
          <w:szCs w:val="28"/>
        </w:rPr>
        <w:t>6</w:t>
      </w:r>
      <w:r w:rsidR="004E78BC" w:rsidRPr="00EF4CE9">
        <w:rPr>
          <w:b/>
          <w:szCs w:val="28"/>
        </w:rPr>
        <w:t xml:space="preserve">. Những tồn tại, hạn chế, nguyên nhân: </w:t>
      </w:r>
    </w:p>
    <w:p w:rsidR="003772BD" w:rsidRDefault="004E78BC" w:rsidP="003772BD">
      <w:pPr>
        <w:tabs>
          <w:tab w:val="center" w:leader="dot" w:pos="4536"/>
          <w:tab w:val="center" w:leader="dot" w:pos="8505"/>
        </w:tabs>
        <w:spacing w:after="0" w:line="360" w:lineRule="auto"/>
        <w:ind w:firstLine="709"/>
        <w:jc w:val="both"/>
        <w:rPr>
          <w:rFonts w:eastAsia="Times New Roman"/>
          <w:b/>
          <w:spacing w:val="-4"/>
          <w:szCs w:val="28"/>
          <w:lang w:val="pt-BR" w:eastAsia="en-GB"/>
        </w:rPr>
      </w:pPr>
      <w:r w:rsidRPr="00EF4CE9">
        <w:rPr>
          <w:b/>
          <w:szCs w:val="28"/>
        </w:rPr>
        <w:t>a. Tồn tạ</w:t>
      </w:r>
      <w:r w:rsidR="003772BD">
        <w:rPr>
          <w:b/>
          <w:szCs w:val="28"/>
        </w:rPr>
        <w:t>i</w:t>
      </w:r>
      <w:r w:rsidR="003772BD">
        <w:rPr>
          <w:rFonts w:eastAsia="Times New Roman"/>
          <w:b/>
          <w:spacing w:val="-4"/>
          <w:szCs w:val="28"/>
          <w:lang w:val="pt-BR" w:eastAsia="en-GB"/>
        </w:rPr>
        <w:t xml:space="preserve"> </w:t>
      </w:r>
      <w:r w:rsidR="003772BD" w:rsidRPr="003772BD">
        <w:rPr>
          <w:rFonts w:eastAsia="Times New Roman"/>
          <w:b/>
          <w:spacing w:val="-4"/>
          <w:szCs w:val="28"/>
          <w:lang w:val="pt-BR" w:eastAsia="en-GB"/>
        </w:rPr>
        <w:t>Những khó khăn, hạn chế</w:t>
      </w:r>
    </w:p>
    <w:p w:rsidR="00B41527" w:rsidRPr="003772BD" w:rsidRDefault="00B41527" w:rsidP="003772BD">
      <w:pPr>
        <w:tabs>
          <w:tab w:val="center" w:leader="dot" w:pos="4536"/>
          <w:tab w:val="center" w:leader="dot" w:pos="8505"/>
        </w:tabs>
        <w:spacing w:after="0" w:line="360" w:lineRule="auto"/>
        <w:ind w:firstLine="709"/>
        <w:jc w:val="both"/>
        <w:rPr>
          <w:spacing w:val="-6"/>
          <w:szCs w:val="28"/>
        </w:rPr>
      </w:pPr>
      <w:r>
        <w:rPr>
          <w:rFonts w:eastAsia="Times New Roman"/>
          <w:b/>
          <w:spacing w:val="-4"/>
          <w:szCs w:val="28"/>
          <w:lang w:val="pt-BR" w:eastAsia="en-GB"/>
        </w:rPr>
        <w:t xml:space="preserve">Chi bộ vẫn  02 đảng viên vi phạm kế hoạch hóa gia đình </w:t>
      </w:r>
    </w:p>
    <w:p w:rsidR="003772BD" w:rsidRPr="003772BD" w:rsidRDefault="003772BD" w:rsidP="003772BD">
      <w:pPr>
        <w:tabs>
          <w:tab w:val="center" w:leader="dot" w:pos="4536"/>
          <w:tab w:val="center" w:leader="dot" w:pos="8505"/>
        </w:tabs>
        <w:spacing w:after="0" w:line="360" w:lineRule="auto"/>
        <w:ind w:firstLine="709"/>
        <w:jc w:val="both"/>
        <w:rPr>
          <w:spacing w:val="-6"/>
          <w:szCs w:val="28"/>
        </w:rPr>
      </w:pPr>
      <w:r w:rsidRPr="003772BD">
        <w:rPr>
          <w:rFonts w:eastAsia="Times New Roman"/>
          <w:b/>
          <w:spacing w:val="-6"/>
          <w:szCs w:val="28"/>
          <w:lang w:val="pt-BR" w:eastAsia="en-GB"/>
        </w:rPr>
        <w:t>* Khó khăn:</w:t>
      </w:r>
    </w:p>
    <w:p w:rsidR="003772BD" w:rsidRPr="003772BD" w:rsidRDefault="003772BD" w:rsidP="003772BD">
      <w:pPr>
        <w:tabs>
          <w:tab w:val="center" w:leader="dot" w:pos="4536"/>
          <w:tab w:val="center" w:leader="dot" w:pos="8505"/>
        </w:tabs>
        <w:spacing w:after="0" w:line="360" w:lineRule="auto"/>
        <w:ind w:firstLine="709"/>
        <w:jc w:val="both"/>
        <w:rPr>
          <w:rFonts w:eastAsia="Times New Roman"/>
          <w:iCs/>
          <w:spacing w:val="-6"/>
          <w:szCs w:val="28"/>
          <w:lang w:val="pt-BR" w:eastAsia="en-GB"/>
        </w:rPr>
      </w:pPr>
      <w:r w:rsidRPr="003772BD">
        <w:rPr>
          <w:rFonts w:eastAsia="Times New Roman"/>
          <w:iCs/>
          <w:spacing w:val="-6"/>
          <w:szCs w:val="28"/>
          <w:lang w:val="pt-BR" w:eastAsia="en-GB"/>
        </w:rPr>
        <w:t>Cơ sở vật chất còn thiếu  như  phòng chức năng, nhất là điểm lẻ Thanh Hà thiếu nhà vệ sinh 2 phòng học bếp còn tạm nên ảnh hưởng tới hoạt động CSGD trẻ</w:t>
      </w:r>
    </w:p>
    <w:p w:rsidR="003772BD" w:rsidRPr="003772BD" w:rsidRDefault="003772BD" w:rsidP="00502C3B">
      <w:pPr>
        <w:spacing w:after="0" w:line="360" w:lineRule="auto"/>
        <w:ind w:left="720"/>
        <w:jc w:val="both"/>
        <w:rPr>
          <w:rFonts w:eastAsia="Times New Roman"/>
          <w:iCs/>
          <w:spacing w:val="-6"/>
          <w:szCs w:val="28"/>
          <w:lang w:val="pt-BR" w:eastAsia="en-GB"/>
        </w:rPr>
      </w:pPr>
      <w:r w:rsidRPr="003772BD">
        <w:rPr>
          <w:rFonts w:eastAsia="Times New Roman"/>
          <w:iCs/>
          <w:spacing w:val="-6"/>
          <w:szCs w:val="28"/>
          <w:lang w:val="pt-BR" w:eastAsia="en-GB"/>
        </w:rPr>
        <w:t xml:space="preserve">Đồ dùng, đồ chơi còn thiếu; đồ chơi ngoài trời đã hỏng và cũ </w:t>
      </w:r>
      <w:r w:rsidR="00502C3B">
        <w:rPr>
          <w:rFonts w:eastAsia="Times New Roman"/>
          <w:iCs/>
          <w:spacing w:val="-6"/>
          <w:szCs w:val="28"/>
          <w:lang w:val="pt-BR" w:eastAsia="en-GB"/>
        </w:rPr>
        <w:t xml:space="preserve"> </w:t>
      </w:r>
    </w:p>
    <w:p w:rsidR="003772BD" w:rsidRPr="003772BD" w:rsidRDefault="003772BD" w:rsidP="00502C3B">
      <w:pPr>
        <w:spacing w:after="0" w:line="360" w:lineRule="auto"/>
        <w:ind w:firstLine="720"/>
        <w:jc w:val="both"/>
        <w:rPr>
          <w:rFonts w:eastAsia="Times New Roman"/>
          <w:iCs/>
          <w:spacing w:val="-6"/>
          <w:szCs w:val="28"/>
          <w:lang w:val="pt-BR" w:eastAsia="en-GB"/>
        </w:rPr>
      </w:pPr>
      <w:r w:rsidRPr="003772BD">
        <w:rPr>
          <w:rFonts w:eastAsia="Times New Roman"/>
          <w:b/>
          <w:i/>
          <w:iCs/>
          <w:spacing w:val="-6"/>
          <w:szCs w:val="28"/>
          <w:lang w:val="pt-BR" w:eastAsia="en-GB"/>
        </w:rPr>
        <w:t>*</w:t>
      </w:r>
      <w:r w:rsidRPr="003772BD">
        <w:rPr>
          <w:rFonts w:eastAsia="Times New Roman"/>
          <w:b/>
          <w:iCs/>
          <w:spacing w:val="-6"/>
          <w:szCs w:val="28"/>
          <w:lang w:val="pt-BR" w:eastAsia="en-GB"/>
        </w:rPr>
        <w:t xml:space="preserve"> Nguyên nhân của khó khăn, hạn chế</w:t>
      </w:r>
      <w:r w:rsidR="00502C3B">
        <w:rPr>
          <w:rFonts w:eastAsia="Times New Roman"/>
          <w:iCs/>
          <w:spacing w:val="-6"/>
          <w:szCs w:val="28"/>
          <w:lang w:val="pt-BR" w:eastAsia="en-GB"/>
        </w:rPr>
        <w:t xml:space="preserve"> trẻ nghỉ học trong thời gian dài nên ảnh hưởng đến hoạt động CSGD trẻ </w:t>
      </w:r>
      <w:r w:rsidR="00502C3B" w:rsidRPr="003772BD">
        <w:rPr>
          <w:rFonts w:eastAsia="Times New Roman"/>
          <w:iCs/>
          <w:spacing w:val="-6"/>
          <w:szCs w:val="28"/>
          <w:lang w:val="pt-BR" w:eastAsia="en-GB"/>
        </w:rPr>
        <w:t xml:space="preserve">  </w:t>
      </w:r>
    </w:p>
    <w:p w:rsidR="003772BD" w:rsidRPr="003772BD" w:rsidRDefault="003772BD" w:rsidP="003772BD">
      <w:pPr>
        <w:spacing w:after="0" w:line="360" w:lineRule="auto"/>
        <w:ind w:firstLine="720"/>
        <w:jc w:val="both"/>
        <w:rPr>
          <w:rFonts w:eastAsia="Times New Roman"/>
          <w:iCs/>
          <w:szCs w:val="28"/>
          <w:lang w:val="pt-BR" w:eastAsia="en-GB"/>
        </w:rPr>
      </w:pPr>
      <w:r w:rsidRPr="003772BD">
        <w:rPr>
          <w:rFonts w:eastAsia="Times New Roman"/>
          <w:iCs/>
          <w:szCs w:val="28"/>
          <w:lang w:val="pt-BR" w:eastAsia="en-GB"/>
        </w:rPr>
        <w:t>- Kinh phí hạn hẹp nên việc đầu tư xây dựng Cơ sở vật chất còn hạn chế chưa tương sứng với yêu cấu</w:t>
      </w:r>
    </w:p>
    <w:p w:rsidR="003772BD" w:rsidRPr="003772BD" w:rsidRDefault="003772BD" w:rsidP="003772BD">
      <w:pPr>
        <w:spacing w:after="0" w:line="360" w:lineRule="auto"/>
        <w:ind w:firstLine="720"/>
        <w:jc w:val="both"/>
        <w:rPr>
          <w:rFonts w:eastAsia="Times New Roman"/>
          <w:iCs/>
          <w:szCs w:val="28"/>
          <w:lang w:val="pt-BR" w:eastAsia="en-GB"/>
        </w:rPr>
      </w:pPr>
      <w:r w:rsidRPr="003772BD">
        <w:rPr>
          <w:rFonts w:eastAsia="Times New Roman"/>
          <w:iCs/>
          <w:szCs w:val="28"/>
          <w:lang w:val="pt-BR" w:eastAsia="en-GB"/>
        </w:rPr>
        <w:t>- Công tác quản lý ,chỉ đạo của cán bộ quản lý còn chưa sát sao ,thiếu quyết đoán</w:t>
      </w:r>
    </w:p>
    <w:p w:rsidR="003772BD" w:rsidRPr="003772BD" w:rsidRDefault="003772BD" w:rsidP="003772BD">
      <w:pPr>
        <w:spacing w:after="0" w:line="360" w:lineRule="auto"/>
        <w:ind w:firstLine="720"/>
        <w:jc w:val="both"/>
        <w:rPr>
          <w:rFonts w:eastAsia="Times New Roman"/>
          <w:iCs/>
          <w:spacing w:val="-6"/>
          <w:szCs w:val="28"/>
          <w:lang w:val="pt-BR" w:eastAsia="en-GB"/>
        </w:rPr>
      </w:pPr>
      <w:r w:rsidRPr="003772BD">
        <w:rPr>
          <w:rFonts w:eastAsia="Times New Roman"/>
          <w:iCs/>
          <w:szCs w:val="28"/>
          <w:lang w:val="pt-BR" w:eastAsia="en-GB"/>
        </w:rPr>
        <w:t>- Một số giáo viên còn chưa thực sự nhiệt tình thiếu đầu tư  ,tâm huyết trong côn</w:t>
      </w:r>
      <w:r>
        <w:rPr>
          <w:rFonts w:eastAsia="Times New Roman"/>
          <w:iCs/>
          <w:szCs w:val="28"/>
          <w:lang w:val="pt-BR" w:eastAsia="en-GB"/>
        </w:rPr>
        <w:t>g việc được giao</w:t>
      </w:r>
    </w:p>
    <w:p w:rsidR="004E78BC" w:rsidRPr="00EF4CE9" w:rsidRDefault="004E78BC" w:rsidP="006500AB">
      <w:pPr>
        <w:spacing w:after="0" w:line="288" w:lineRule="auto"/>
        <w:rPr>
          <w:b/>
          <w:szCs w:val="28"/>
        </w:rPr>
      </w:pPr>
      <w:r w:rsidRPr="00EF4CE9">
        <w:rPr>
          <w:b/>
          <w:szCs w:val="28"/>
        </w:rPr>
        <w:t>II. ĐỊNH HƯỚNG CHƯƠNG TRÌNH CÔNG TÁC 6 THÁNG CUỐ</w:t>
      </w:r>
      <w:r w:rsidR="00B41527">
        <w:rPr>
          <w:b/>
          <w:szCs w:val="28"/>
        </w:rPr>
        <w:t>I NĂM 2022</w:t>
      </w:r>
    </w:p>
    <w:p w:rsidR="004E78BC" w:rsidRPr="00EF4CE9" w:rsidRDefault="004E78BC" w:rsidP="006500AB">
      <w:pPr>
        <w:spacing w:after="0" w:line="288" w:lineRule="auto"/>
        <w:rPr>
          <w:b/>
          <w:szCs w:val="28"/>
        </w:rPr>
      </w:pPr>
      <w:r w:rsidRPr="00EF4CE9">
        <w:rPr>
          <w:b/>
          <w:szCs w:val="28"/>
        </w:rPr>
        <w:t xml:space="preserve"> * Mục tiêu:</w:t>
      </w:r>
    </w:p>
    <w:p w:rsidR="004E78BC" w:rsidRPr="00EF4CE9" w:rsidRDefault="004E78BC" w:rsidP="006500AB">
      <w:pPr>
        <w:spacing w:after="0" w:line="288" w:lineRule="auto"/>
        <w:ind w:firstLine="720"/>
        <w:rPr>
          <w:szCs w:val="28"/>
        </w:rPr>
      </w:pPr>
      <w:r w:rsidRPr="00EF4CE9">
        <w:rPr>
          <w:szCs w:val="28"/>
        </w:rPr>
        <w:lastRenderedPageBreak/>
        <w:t xml:space="preserve"> 1. Tiếp tục quán triệt và thực hiện đầy đủ các nội dung Nghị quyế</w:t>
      </w:r>
      <w:r w:rsidR="00A148CA" w:rsidRPr="00EF4CE9">
        <w:rPr>
          <w:szCs w:val="28"/>
        </w:rPr>
        <w:t>t, c</w:t>
      </w:r>
      <w:r w:rsidRPr="00EF4CE9">
        <w:rPr>
          <w:szCs w:val="28"/>
        </w:rPr>
        <w:t>hỉ thị của các cấp. Chú trọng công tác rèn luyện, bồi dưỡng tư tưởng chính trị phẩm chất cách mạng quan điểm nhận thức và lối sống trong sáng lành mạnh cho cán bộ đảng viên quần chúng trong nhà trường.</w:t>
      </w:r>
    </w:p>
    <w:p w:rsidR="004E78BC" w:rsidRPr="00EF4CE9" w:rsidRDefault="004E78BC" w:rsidP="006500AB">
      <w:pPr>
        <w:spacing w:after="0" w:line="288" w:lineRule="auto"/>
        <w:ind w:firstLine="720"/>
        <w:rPr>
          <w:szCs w:val="28"/>
        </w:rPr>
      </w:pPr>
      <w:r w:rsidRPr="00EF4CE9">
        <w:rPr>
          <w:szCs w:val="28"/>
        </w:rPr>
        <w:t xml:space="preserve"> 2. Thực hiện chỉ thị số 03-CT/TW của Bộ chính trị về việc tiếp tục đẩy mạnh việc thực hiện cuộc vận động “Học tập và làm theo </w:t>
      </w:r>
      <w:r w:rsidR="00A148CA" w:rsidRPr="00EF4CE9">
        <w:rPr>
          <w:szCs w:val="28"/>
        </w:rPr>
        <w:t>tư tưởng,</w:t>
      </w:r>
      <w:r w:rsidRPr="00EF4CE9">
        <w:rPr>
          <w:szCs w:val="28"/>
        </w:rPr>
        <w:t xml:space="preserve"> đạo đức </w:t>
      </w:r>
      <w:r w:rsidR="00A148CA" w:rsidRPr="00EF4CE9">
        <w:rPr>
          <w:szCs w:val="28"/>
        </w:rPr>
        <w:t xml:space="preserve">phong cách </w:t>
      </w:r>
      <w:r w:rsidRPr="00EF4CE9">
        <w:rPr>
          <w:szCs w:val="28"/>
        </w:rPr>
        <w:t>Hồ Chí Minh</w:t>
      </w:r>
      <w:r w:rsidR="00A148CA" w:rsidRPr="00EF4CE9">
        <w:rPr>
          <w:szCs w:val="28"/>
        </w:rPr>
        <w:t>”. G</w:t>
      </w:r>
      <w:r w:rsidRPr="00EF4CE9">
        <w:rPr>
          <w:szCs w:val="28"/>
        </w:rPr>
        <w:t xml:space="preserve">ắn bó với nhân dân, đoàn kết, xây dựng Đảng trong sạch, vững mạnh”. Đưa việc </w:t>
      </w:r>
      <w:r w:rsidR="00A148CA" w:rsidRPr="00EF4CE9">
        <w:rPr>
          <w:szCs w:val="28"/>
        </w:rPr>
        <w:t xml:space="preserve">Học tập và làm theo tư tưởng, đạo đức phong cách Hồ Chí Minh </w:t>
      </w:r>
      <w:r w:rsidRPr="00EF4CE9">
        <w:rPr>
          <w:szCs w:val="28"/>
        </w:rPr>
        <w:t>vào sinh hoạt thường xuyên của Chi bộ. Tiếp tục khắc phục sửa chữa khuyết. Chính quyền, đoàn thể, lấy kết quả việc “</w:t>
      </w:r>
      <w:r w:rsidR="00A148CA" w:rsidRPr="00EF4CE9">
        <w:rPr>
          <w:szCs w:val="28"/>
        </w:rPr>
        <w:t>Học tập và làm theo tư tưởng, đạo đức phong cách Hồ Chí Minh</w:t>
      </w:r>
      <w:r w:rsidRPr="00EF4CE9">
        <w:rPr>
          <w:szCs w:val="28"/>
        </w:rPr>
        <w:t xml:space="preserve">” là một trong những tiêu chuẩn đánh giá, bình xét phân loại đảng viên cuối năm. </w:t>
      </w:r>
    </w:p>
    <w:p w:rsidR="004E78BC" w:rsidRPr="00EF4CE9" w:rsidRDefault="004E78BC" w:rsidP="006500AB">
      <w:pPr>
        <w:spacing w:after="0" w:line="288" w:lineRule="auto"/>
        <w:ind w:firstLine="720"/>
        <w:rPr>
          <w:szCs w:val="28"/>
        </w:rPr>
      </w:pPr>
      <w:r w:rsidRPr="00EF4CE9">
        <w:rPr>
          <w:szCs w:val="28"/>
        </w:rPr>
        <w:t>3. Lãnh đạo chỉ đạo nhà trường thực hiện tốt nhiệm vụ năm họ</w:t>
      </w:r>
      <w:r w:rsidR="00B41527">
        <w:rPr>
          <w:szCs w:val="28"/>
        </w:rPr>
        <w:t xml:space="preserve">c 2022 – 2023 </w:t>
      </w:r>
      <w:r w:rsidRPr="00EF4CE9">
        <w:rPr>
          <w:szCs w:val="28"/>
        </w:rPr>
        <w:t xml:space="preserve">chỉ đạo các tổ chức đoàn thể trong nhà trường hoàn thành tốt nhiệm vụ được giao. </w:t>
      </w:r>
    </w:p>
    <w:p w:rsidR="00F40D68" w:rsidRPr="00EF4CE9" w:rsidRDefault="004E78BC" w:rsidP="006500AB">
      <w:pPr>
        <w:spacing w:after="0" w:line="288" w:lineRule="auto"/>
        <w:ind w:firstLine="720"/>
        <w:rPr>
          <w:szCs w:val="28"/>
        </w:rPr>
      </w:pPr>
      <w:r w:rsidRPr="00EF4CE9">
        <w:rPr>
          <w:szCs w:val="28"/>
        </w:rPr>
        <w:t>Các đoàn thể: Công đoàn: Tiếp tục phối hợp tốt với chính quyền và các tổ chức đoàn thể trong nhà trường tổ chức tốt các phong trào thi đua trong đơn vị</w:t>
      </w:r>
      <w:r w:rsidR="00F40D68" w:rsidRPr="00EF4CE9">
        <w:rPr>
          <w:szCs w:val="28"/>
        </w:rPr>
        <w:t xml:space="preserve"> đi đầu trong các hoạt động văn hóa văn nghệ, thể dục thể thao và hoạt động chuyên môn</w:t>
      </w:r>
      <w:r w:rsidRPr="00EF4CE9">
        <w:rPr>
          <w:szCs w:val="28"/>
        </w:rPr>
        <w:t>, thực hiện tốt vai trò bảo vệ, chăm lo đời sống đoàn viên.</w:t>
      </w:r>
    </w:p>
    <w:p w:rsidR="004E78BC" w:rsidRPr="00EF4CE9" w:rsidRDefault="004E78BC" w:rsidP="006500AB">
      <w:pPr>
        <w:spacing w:after="0" w:line="288" w:lineRule="auto"/>
        <w:ind w:firstLine="720"/>
        <w:rPr>
          <w:szCs w:val="28"/>
        </w:rPr>
      </w:pPr>
      <w:r w:rsidRPr="00EF4CE9">
        <w:rPr>
          <w:szCs w:val="28"/>
        </w:rPr>
        <w:t xml:space="preserve">4. Chú trọng công tác tổ chức Đảng và công tác phát triển đảng viên trong nhà trường, phấn đấu đến năm </w:t>
      </w:r>
      <w:r w:rsidR="00F40D68" w:rsidRPr="00EF4CE9">
        <w:rPr>
          <w:szCs w:val="28"/>
        </w:rPr>
        <w:t>họ</w:t>
      </w:r>
      <w:r w:rsidR="00B41527">
        <w:rPr>
          <w:szCs w:val="28"/>
        </w:rPr>
        <w:t>c 2022-2023</w:t>
      </w:r>
      <w:r w:rsidR="004D6FB9" w:rsidRPr="00EF4CE9">
        <w:rPr>
          <w:szCs w:val="28"/>
        </w:rPr>
        <w:t xml:space="preserve"> </w:t>
      </w:r>
      <w:r w:rsidRPr="00EF4CE9">
        <w:rPr>
          <w:szCs w:val="28"/>
        </w:rPr>
        <w:t xml:space="preserve"> giới thiệ</w:t>
      </w:r>
      <w:r w:rsidR="002120E2">
        <w:rPr>
          <w:szCs w:val="28"/>
        </w:rPr>
        <w:t>u 03</w:t>
      </w:r>
      <w:r w:rsidR="00F40D68" w:rsidRPr="00EF4CE9">
        <w:rPr>
          <w:szCs w:val="28"/>
        </w:rPr>
        <w:t xml:space="preserve"> </w:t>
      </w:r>
      <w:r w:rsidRPr="00EF4CE9">
        <w:rPr>
          <w:szCs w:val="28"/>
        </w:rPr>
        <w:t>đoàn viên ưu tú vào  đả</w:t>
      </w:r>
      <w:r w:rsidR="002120E2">
        <w:rPr>
          <w:szCs w:val="28"/>
        </w:rPr>
        <w:t xml:space="preserve">ng. </w:t>
      </w:r>
    </w:p>
    <w:p w:rsidR="004E78BC" w:rsidRPr="00EF4CE9" w:rsidRDefault="004E78BC" w:rsidP="006500AB">
      <w:pPr>
        <w:spacing w:after="0" w:line="288" w:lineRule="auto"/>
        <w:ind w:firstLine="720"/>
        <w:rPr>
          <w:b/>
          <w:szCs w:val="28"/>
        </w:rPr>
      </w:pPr>
      <w:r w:rsidRPr="00EF4CE9">
        <w:rPr>
          <w:b/>
          <w:szCs w:val="28"/>
        </w:rPr>
        <w:t xml:space="preserve">* Những giải pháp thực hiện: </w:t>
      </w:r>
    </w:p>
    <w:p w:rsidR="004E78BC" w:rsidRPr="00EF4CE9" w:rsidRDefault="003772BD" w:rsidP="006500AB">
      <w:pPr>
        <w:spacing w:after="0" w:line="288" w:lineRule="auto"/>
        <w:ind w:firstLine="720"/>
        <w:rPr>
          <w:szCs w:val="28"/>
        </w:rPr>
      </w:pPr>
      <w:r>
        <w:rPr>
          <w:szCs w:val="28"/>
        </w:rPr>
        <w:t>1</w:t>
      </w:r>
      <w:r w:rsidR="004E78BC" w:rsidRPr="00EF4CE9">
        <w:rPr>
          <w:szCs w:val="28"/>
        </w:rPr>
        <w:t xml:space="preserve">. Đảng viên phải thật sự gương mẫu trong sinh hoạt công tác thật sự là hạt nhân trong công tác dạy và học cũng như các hoạt động phong trào tại đơn vị. </w:t>
      </w:r>
    </w:p>
    <w:p w:rsidR="003772BD" w:rsidRPr="003772BD" w:rsidRDefault="003772BD" w:rsidP="003772BD">
      <w:pPr>
        <w:spacing w:after="0" w:line="360" w:lineRule="auto"/>
        <w:ind w:firstLine="720"/>
        <w:jc w:val="both"/>
        <w:rPr>
          <w:rFonts w:eastAsia="Times New Roman"/>
          <w:b/>
          <w:iCs/>
          <w:spacing w:val="-6"/>
          <w:szCs w:val="28"/>
          <w:lang w:val="pt-BR" w:eastAsia="en-GB"/>
        </w:rPr>
      </w:pPr>
      <w:r>
        <w:rPr>
          <w:szCs w:val="28"/>
        </w:rPr>
        <w:t>2</w:t>
      </w:r>
      <w:r w:rsidR="004E78BC" w:rsidRPr="00EF4CE9">
        <w:rPr>
          <w:szCs w:val="28"/>
        </w:rPr>
        <w:t xml:space="preserve">. Tăng cường sự phối hợp giữa BCH CĐ và BGH nhà trường trong việc tổ chức các phong trào thi đua và giải quyết các mối quan hệ phát sinh giữa Ban giám hiệu và GV,NV trong trường nhằm tạo điều kiện tốt nhất về đời sống vật chất, tinh thần, điều kiện làm việc tốt nhất (trong điều kiện có thể của đơn vị) cho giáo viên phát huy hết khả năng phục vụ hết mình vì sự phát triển chung của nhà trường </w:t>
      </w:r>
    </w:p>
    <w:p w:rsidR="003772BD" w:rsidRPr="003772BD" w:rsidRDefault="003772BD" w:rsidP="003772BD">
      <w:pPr>
        <w:spacing w:after="0" w:line="360" w:lineRule="auto"/>
        <w:ind w:firstLine="720"/>
        <w:jc w:val="both"/>
        <w:rPr>
          <w:rFonts w:eastAsia="Times New Roman"/>
          <w:iCs/>
          <w:spacing w:val="-6"/>
          <w:szCs w:val="28"/>
          <w:lang w:val="pt-BR" w:eastAsia="en-GB"/>
        </w:rPr>
      </w:pPr>
      <w:r>
        <w:rPr>
          <w:rFonts w:eastAsia="Times New Roman"/>
          <w:b/>
          <w:iCs/>
          <w:spacing w:val="-6"/>
          <w:szCs w:val="28"/>
          <w:lang w:val="pt-BR" w:eastAsia="en-GB"/>
        </w:rPr>
        <w:t>3.</w:t>
      </w:r>
      <w:r w:rsidRPr="003772BD">
        <w:rPr>
          <w:rFonts w:eastAsia="Times New Roman"/>
          <w:b/>
          <w:iCs/>
          <w:spacing w:val="-6"/>
          <w:szCs w:val="28"/>
          <w:lang w:val="pt-BR" w:eastAsia="en-GB"/>
        </w:rPr>
        <w:t xml:space="preserve"> </w:t>
      </w:r>
      <w:r w:rsidRPr="003772BD">
        <w:rPr>
          <w:rFonts w:eastAsia="Times New Roman"/>
          <w:iCs/>
          <w:spacing w:val="-6"/>
          <w:szCs w:val="28"/>
          <w:lang w:val="pt-BR" w:eastAsia="en-GB"/>
        </w:rPr>
        <w:t xml:space="preserve">Đội ngũ CBQL cuả nhà trường  cần thay đổi trong công tác quản lý  chỉ đạo điều hành và phải sát sao trong công tác kiểm tra chỉ đạo nhất là trong các hội thi </w:t>
      </w:r>
    </w:p>
    <w:p w:rsidR="003772BD" w:rsidRPr="003772BD" w:rsidRDefault="003772BD" w:rsidP="003772BD">
      <w:pPr>
        <w:spacing w:after="0" w:line="360" w:lineRule="auto"/>
        <w:ind w:firstLine="720"/>
        <w:jc w:val="both"/>
        <w:rPr>
          <w:rFonts w:eastAsia="Times New Roman"/>
          <w:iCs/>
          <w:spacing w:val="-6"/>
          <w:szCs w:val="28"/>
          <w:lang w:val="pt-BR" w:eastAsia="en-GB"/>
        </w:rPr>
      </w:pPr>
      <w:r>
        <w:rPr>
          <w:rFonts w:eastAsia="Times New Roman"/>
          <w:iCs/>
          <w:spacing w:val="-6"/>
          <w:szCs w:val="28"/>
          <w:lang w:val="pt-BR" w:eastAsia="en-GB"/>
        </w:rPr>
        <w:t>4.</w:t>
      </w:r>
      <w:r w:rsidRPr="003772BD">
        <w:rPr>
          <w:rFonts w:eastAsia="Times New Roman"/>
          <w:iCs/>
          <w:spacing w:val="-6"/>
          <w:szCs w:val="28"/>
          <w:lang w:val="pt-BR" w:eastAsia="en-GB"/>
        </w:rPr>
        <w:t xml:space="preserve"> Làm tốt công tác tuyên truyền giáo dục cho đội ngũ GV về ý thức trách nhiệm trong công việc ,động viên thúc đẩy các  phong trào của nhà trường </w:t>
      </w:r>
    </w:p>
    <w:p w:rsidR="003772BD" w:rsidRPr="003772BD" w:rsidRDefault="003772BD" w:rsidP="003772BD">
      <w:pPr>
        <w:spacing w:after="0" w:line="360" w:lineRule="auto"/>
        <w:ind w:firstLine="720"/>
        <w:jc w:val="both"/>
        <w:rPr>
          <w:iCs/>
          <w:spacing w:val="-6"/>
          <w:szCs w:val="28"/>
          <w:lang w:val="pt-BR" w:eastAsia="en-GB"/>
        </w:rPr>
      </w:pPr>
      <w:r>
        <w:rPr>
          <w:iCs/>
          <w:spacing w:val="-6"/>
          <w:szCs w:val="28"/>
          <w:lang w:val="pt-BR" w:eastAsia="en-GB"/>
        </w:rPr>
        <w:lastRenderedPageBreak/>
        <w:t>5.</w:t>
      </w:r>
      <w:r w:rsidRPr="003772BD">
        <w:rPr>
          <w:iCs/>
          <w:spacing w:val="-6"/>
          <w:szCs w:val="28"/>
          <w:lang w:val="pt-BR" w:eastAsia="en-GB"/>
        </w:rPr>
        <w:t>Tiếp tục tham mưu với lãnh đạo các cấp, các ban nghành đoàn thể, các tổ chức xã hội để  đầu tư kinh phí xây dựng cơ sở vật chất; mua sắm thêm trang thiết bị đồ dùng, đồ chơi.</w:t>
      </w:r>
    </w:p>
    <w:p w:rsidR="003772BD" w:rsidRPr="003772BD" w:rsidRDefault="003772BD" w:rsidP="003772BD">
      <w:pPr>
        <w:spacing w:after="0" w:line="360" w:lineRule="auto"/>
        <w:ind w:firstLine="720"/>
        <w:jc w:val="both"/>
        <w:rPr>
          <w:spacing w:val="-8"/>
          <w:szCs w:val="28"/>
        </w:rPr>
      </w:pPr>
      <w:r>
        <w:rPr>
          <w:spacing w:val="-8"/>
          <w:szCs w:val="28"/>
        </w:rPr>
        <w:t>6.</w:t>
      </w:r>
      <w:r w:rsidRPr="003772BD">
        <w:rPr>
          <w:spacing w:val="-8"/>
          <w:szCs w:val="28"/>
        </w:rPr>
        <w:t xml:space="preserve"> Thực hiện tốt công tác xã hội hóa giáo dục, huy động mọi nguồn lực cho GDMN đưa sự nghiệp giáo dục của địa phương nói chung và chất lượng nhà trường đi lên. </w:t>
      </w:r>
    </w:p>
    <w:p w:rsidR="003772BD" w:rsidRPr="003772BD" w:rsidRDefault="003772BD" w:rsidP="003772BD">
      <w:pPr>
        <w:spacing w:after="0" w:line="360" w:lineRule="auto"/>
        <w:ind w:firstLine="720"/>
        <w:jc w:val="both"/>
        <w:rPr>
          <w:spacing w:val="-6"/>
          <w:szCs w:val="28"/>
        </w:rPr>
      </w:pPr>
      <w:r>
        <w:rPr>
          <w:spacing w:val="-6"/>
          <w:szCs w:val="28"/>
        </w:rPr>
        <w:t xml:space="preserve"> 7. </w:t>
      </w:r>
      <w:r w:rsidRPr="003772BD">
        <w:rPr>
          <w:spacing w:val="-6"/>
          <w:szCs w:val="28"/>
        </w:rPr>
        <w:t xml:space="preserve">Quản lý và sử dụng cơ sở vật chất của nhà trường có hiệu quả, chặt chẽ, phát huy tối đa tính năng sử dụng đồ dùng đồ chơi đạt hiệu quả cao.Tiếp tục quan tâm đầu tư, sửa chữa, nâng cấp cơ sở vật chất - trang thiết bị - đồ dùng đồ chơi phục vụ cho việc dạy và học của nhà trường. </w:t>
      </w:r>
    </w:p>
    <w:p w:rsidR="003772BD" w:rsidRPr="003772BD" w:rsidRDefault="003772BD" w:rsidP="003772BD">
      <w:pPr>
        <w:spacing w:after="0" w:line="360" w:lineRule="auto"/>
        <w:ind w:firstLine="720"/>
        <w:jc w:val="both"/>
        <w:rPr>
          <w:spacing w:val="-8"/>
          <w:szCs w:val="28"/>
        </w:rPr>
      </w:pPr>
      <w:r>
        <w:rPr>
          <w:spacing w:val="-8"/>
          <w:szCs w:val="28"/>
        </w:rPr>
        <w:t xml:space="preserve"> 8. </w:t>
      </w:r>
      <w:r w:rsidRPr="003772BD">
        <w:rPr>
          <w:spacing w:val="-8"/>
          <w:szCs w:val="28"/>
        </w:rPr>
        <w:t>Quản lý và tổ chức tốt các hoạt động hành chính, tài chính, quy chế chuyên môn, quy chế dân chủ, kiểm tra nội bộ, đổi mới công tác quản lý đặc biệt thực hiện tốt ba công khai. Thực hiện có hiệu quả các biện pháp cải tiến chất lượng trường mầm non.</w:t>
      </w:r>
    </w:p>
    <w:p w:rsidR="003772BD" w:rsidRPr="003772BD" w:rsidRDefault="003772BD" w:rsidP="003772BD">
      <w:pPr>
        <w:spacing w:after="0" w:line="360" w:lineRule="auto"/>
        <w:ind w:firstLine="720"/>
        <w:jc w:val="both"/>
        <w:rPr>
          <w:spacing w:val="-8"/>
          <w:szCs w:val="28"/>
        </w:rPr>
      </w:pPr>
      <w:r>
        <w:rPr>
          <w:spacing w:val="-8"/>
          <w:szCs w:val="28"/>
        </w:rPr>
        <w:t xml:space="preserve"> 9. </w:t>
      </w:r>
      <w:r w:rsidRPr="003772BD">
        <w:rPr>
          <w:spacing w:val="-8"/>
          <w:szCs w:val="28"/>
        </w:rPr>
        <w:t>Thực hiện tốt kế hoạch hoạt động hè cho CBGVNV và học sinh theo đúng hướng dẫn quy định</w:t>
      </w:r>
    </w:p>
    <w:p w:rsidR="003772BD" w:rsidRPr="003772BD" w:rsidRDefault="003772BD" w:rsidP="003772BD">
      <w:pPr>
        <w:spacing w:after="0" w:line="360" w:lineRule="auto"/>
        <w:ind w:firstLine="720"/>
        <w:jc w:val="both"/>
        <w:rPr>
          <w:spacing w:val="-8"/>
          <w:szCs w:val="28"/>
        </w:rPr>
      </w:pPr>
      <w:r>
        <w:rPr>
          <w:spacing w:val="-8"/>
          <w:szCs w:val="28"/>
        </w:rPr>
        <w:t xml:space="preserve">10 . </w:t>
      </w:r>
      <w:r w:rsidRPr="003772BD">
        <w:rPr>
          <w:spacing w:val="-8"/>
          <w:szCs w:val="28"/>
        </w:rPr>
        <w:t>Thực hiện nghiêm túc việc bảo vệ bảo quản CSVC và trang thiết bị trong hè và lịch trực hè</w:t>
      </w:r>
    </w:p>
    <w:p w:rsidR="003772BD" w:rsidRPr="003772BD" w:rsidRDefault="003772BD" w:rsidP="003772BD">
      <w:pPr>
        <w:spacing w:after="0" w:line="360" w:lineRule="auto"/>
        <w:ind w:firstLine="720"/>
        <w:jc w:val="both"/>
        <w:rPr>
          <w:spacing w:val="-8"/>
          <w:szCs w:val="28"/>
        </w:rPr>
      </w:pPr>
      <w:r>
        <w:rPr>
          <w:spacing w:val="-8"/>
          <w:szCs w:val="28"/>
        </w:rPr>
        <w:t xml:space="preserve"> 11. </w:t>
      </w:r>
      <w:r w:rsidRPr="003772BD">
        <w:rPr>
          <w:spacing w:val="-8"/>
          <w:szCs w:val="28"/>
        </w:rPr>
        <w:t>Làm tốt công tác điều tra các độ tuổi trên địa bàn xã phục vụ cho công tác phổ cập và công tác tuyển sinh</w:t>
      </w:r>
    </w:p>
    <w:p w:rsidR="003772BD" w:rsidRPr="003772BD" w:rsidRDefault="003772BD" w:rsidP="003772BD">
      <w:pPr>
        <w:spacing w:after="0" w:line="360" w:lineRule="auto"/>
        <w:ind w:firstLine="720"/>
        <w:jc w:val="both"/>
        <w:rPr>
          <w:spacing w:val="-8"/>
          <w:szCs w:val="28"/>
        </w:rPr>
      </w:pPr>
      <w:r>
        <w:rPr>
          <w:spacing w:val="-8"/>
          <w:szCs w:val="28"/>
        </w:rPr>
        <w:t xml:space="preserve">12 , </w:t>
      </w:r>
      <w:r w:rsidRPr="003772BD">
        <w:rPr>
          <w:spacing w:val="-8"/>
          <w:szCs w:val="28"/>
        </w:rPr>
        <w:t>Xây dựng kế hoạch tuyển sinh theo đúng hướng dẫn của PGD&amp;ĐT, Thông báo kế hoạch và chỉ tiêu tuyển sinh trên các phương tiện, truyền thanh xã. Tổ chức tuyển sinh theo đúng lịch của PGD&amp;ĐT Mỹ Đức</w:t>
      </w:r>
    </w:p>
    <w:p w:rsidR="003772BD" w:rsidRPr="003772BD" w:rsidRDefault="003772BD" w:rsidP="003772BD">
      <w:pPr>
        <w:spacing w:after="0" w:line="360" w:lineRule="auto"/>
        <w:ind w:firstLine="720"/>
        <w:jc w:val="both"/>
        <w:rPr>
          <w:spacing w:val="-8"/>
          <w:szCs w:val="28"/>
        </w:rPr>
      </w:pPr>
      <w:r>
        <w:rPr>
          <w:spacing w:val="-8"/>
          <w:szCs w:val="28"/>
        </w:rPr>
        <w:t xml:space="preserve"> 13 . </w:t>
      </w:r>
      <w:r w:rsidRPr="003772BD">
        <w:rPr>
          <w:spacing w:val="-8"/>
          <w:szCs w:val="28"/>
        </w:rPr>
        <w:t>Rà soát CSVC trang thiết bị, đồ dùng, đồ chơi, học phẩm để có kế hoạch tu sửa, mua sắm thêm chuẩn bị cho năm học mới.</w:t>
      </w:r>
    </w:p>
    <w:p w:rsidR="003772BD" w:rsidRPr="003772BD" w:rsidRDefault="00BC49A2" w:rsidP="003772BD">
      <w:pPr>
        <w:spacing w:after="0" w:line="360" w:lineRule="auto"/>
        <w:ind w:firstLine="720"/>
        <w:jc w:val="both"/>
        <w:rPr>
          <w:spacing w:val="-8"/>
          <w:szCs w:val="28"/>
        </w:rPr>
      </w:pPr>
      <w:r>
        <w:rPr>
          <w:spacing w:val="-8"/>
          <w:szCs w:val="28"/>
        </w:rPr>
        <w:t xml:space="preserve">14. </w:t>
      </w:r>
      <w:r w:rsidR="003772BD" w:rsidRPr="003772BD">
        <w:rPr>
          <w:spacing w:val="-8"/>
          <w:szCs w:val="28"/>
        </w:rPr>
        <w:t>Làm tốt công tác bồi dưỡng hè cho CBGVNV</w:t>
      </w:r>
    </w:p>
    <w:p w:rsidR="004E78BC" w:rsidRPr="00EF4CE9" w:rsidRDefault="004E78BC" w:rsidP="006500AB">
      <w:pPr>
        <w:spacing w:after="0" w:line="288" w:lineRule="auto"/>
        <w:ind w:firstLine="720"/>
        <w:rPr>
          <w:szCs w:val="28"/>
        </w:rPr>
      </w:pPr>
    </w:p>
    <w:p w:rsidR="00BC49A2" w:rsidRDefault="00BC49A2" w:rsidP="006500AB">
      <w:pPr>
        <w:spacing w:after="0" w:line="288" w:lineRule="auto"/>
        <w:ind w:firstLine="720"/>
        <w:rPr>
          <w:szCs w:val="28"/>
        </w:rPr>
      </w:pPr>
      <w:r>
        <w:rPr>
          <w:szCs w:val="28"/>
        </w:rPr>
        <w:t xml:space="preserve">15 </w:t>
      </w:r>
      <w:r w:rsidR="004E78BC" w:rsidRPr="00EF4CE9">
        <w:rPr>
          <w:szCs w:val="28"/>
        </w:rPr>
        <w:t>. Tổ chức công đoàn, đoàn thanh niên cần phát huy tốt hơn nữa vai trò trách nhiệm trong các hoạt động của nhà trường.</w:t>
      </w:r>
    </w:p>
    <w:p w:rsidR="004E78BC" w:rsidRPr="00EF4CE9" w:rsidRDefault="004E78BC" w:rsidP="006500AB">
      <w:pPr>
        <w:spacing w:after="0" w:line="288" w:lineRule="auto"/>
        <w:ind w:firstLine="720"/>
        <w:rPr>
          <w:szCs w:val="28"/>
        </w:rPr>
      </w:pPr>
      <w:r w:rsidRPr="00EF4CE9">
        <w:rPr>
          <w:szCs w:val="28"/>
        </w:rPr>
        <w:t xml:space="preserve"> Trên đây là đánh giá công tác xây dựng đảng của Chi bộ trường mầ</w:t>
      </w:r>
      <w:r w:rsidR="002120E2">
        <w:rPr>
          <w:szCs w:val="28"/>
        </w:rPr>
        <w:t>m non An Phú A</w:t>
      </w:r>
      <w:r w:rsidRPr="00EF4CE9">
        <w:rPr>
          <w:szCs w:val="28"/>
        </w:rPr>
        <w:t xml:space="preserve"> 6</w:t>
      </w:r>
      <w:r w:rsidR="008A1ADB" w:rsidRPr="00EF4CE9">
        <w:rPr>
          <w:szCs w:val="28"/>
        </w:rPr>
        <w:t xml:space="preserve"> </w:t>
      </w:r>
      <w:r w:rsidRPr="00EF4CE9">
        <w:rPr>
          <w:szCs w:val="28"/>
        </w:rPr>
        <w:t>tháng đầ</w:t>
      </w:r>
      <w:r w:rsidR="00502C3B">
        <w:rPr>
          <w:szCs w:val="28"/>
        </w:rPr>
        <w:t xml:space="preserve">u năm 2022 </w:t>
      </w:r>
      <w:r w:rsidRPr="00EF4CE9">
        <w:rPr>
          <w:szCs w:val="28"/>
        </w:rPr>
        <w:t xml:space="preserve"> và những định hướng công tác củ</w:t>
      </w:r>
      <w:r w:rsidR="00502C3B">
        <w:rPr>
          <w:szCs w:val="28"/>
        </w:rPr>
        <w:t xml:space="preserve">a nhà trường </w:t>
      </w:r>
      <w:r w:rsidRPr="00EF4CE9">
        <w:rPr>
          <w:szCs w:val="28"/>
        </w:rPr>
        <w:t xml:space="preserve"> 6 tháng </w:t>
      </w:r>
      <w:r w:rsidRPr="00EF4CE9">
        <w:rPr>
          <w:szCs w:val="28"/>
        </w:rPr>
        <w:lastRenderedPageBreak/>
        <w:t>cuố</w:t>
      </w:r>
      <w:r w:rsidR="00502C3B">
        <w:rPr>
          <w:szCs w:val="28"/>
        </w:rPr>
        <w:t>i năm 2022</w:t>
      </w:r>
      <w:r w:rsidRPr="00EF4CE9">
        <w:rPr>
          <w:szCs w:val="28"/>
        </w:rPr>
        <w:t xml:space="preserve">, rất mong sự góp ý xây dựng của các đồng chí lãnh đạo, các đồng chí đảng viên trong Chi bộ. </w:t>
      </w:r>
    </w:p>
    <w:p w:rsidR="004E78BC" w:rsidRPr="00EF4CE9" w:rsidRDefault="004E78BC" w:rsidP="006500AB">
      <w:pPr>
        <w:shd w:val="clear" w:color="auto" w:fill="FFFFFF"/>
        <w:spacing w:after="0" w:line="288" w:lineRule="auto"/>
        <w:jc w:val="both"/>
        <w:rPr>
          <w:szCs w:val="28"/>
        </w:rPr>
      </w:pPr>
    </w:p>
    <w:tbl>
      <w:tblPr>
        <w:tblW w:w="10548" w:type="dxa"/>
        <w:tblCellMar>
          <w:left w:w="0" w:type="dxa"/>
          <w:right w:w="0" w:type="dxa"/>
        </w:tblCellMar>
        <w:tblLook w:val="00A0" w:firstRow="1" w:lastRow="0" w:firstColumn="1" w:lastColumn="0" w:noHBand="0" w:noVBand="0"/>
      </w:tblPr>
      <w:tblGrid>
        <w:gridCol w:w="4552"/>
        <w:gridCol w:w="5996"/>
      </w:tblGrid>
      <w:tr w:rsidR="00EF4CE9" w:rsidRPr="00EF4CE9" w:rsidTr="00381A5B">
        <w:tc>
          <w:tcPr>
            <w:tcW w:w="4552" w:type="dxa"/>
            <w:tcBorders>
              <w:top w:val="nil"/>
              <w:left w:val="nil"/>
              <w:bottom w:val="nil"/>
              <w:right w:val="nil"/>
            </w:tcBorders>
            <w:tcMar>
              <w:top w:w="0" w:type="dxa"/>
              <w:left w:w="108" w:type="dxa"/>
              <w:bottom w:w="0" w:type="dxa"/>
              <w:right w:w="108" w:type="dxa"/>
            </w:tcMar>
          </w:tcPr>
          <w:p w:rsidR="004E78BC" w:rsidRPr="00EF4CE9" w:rsidRDefault="004E78BC" w:rsidP="006500AB">
            <w:pPr>
              <w:spacing w:after="0" w:line="288" w:lineRule="auto"/>
              <w:jc w:val="both"/>
              <w:rPr>
                <w:szCs w:val="28"/>
              </w:rPr>
            </w:pPr>
            <w:r w:rsidRPr="00EF4CE9">
              <w:rPr>
                <w:b/>
                <w:bCs/>
                <w:i/>
                <w:iCs/>
                <w:szCs w:val="28"/>
              </w:rPr>
              <w:t>Nơi nhận:</w:t>
            </w:r>
          </w:p>
          <w:p w:rsidR="004E78BC" w:rsidRPr="00EF4CE9" w:rsidRDefault="004E78BC" w:rsidP="006500AB">
            <w:pPr>
              <w:spacing w:after="0" w:line="288" w:lineRule="auto"/>
              <w:jc w:val="both"/>
              <w:rPr>
                <w:szCs w:val="28"/>
              </w:rPr>
            </w:pPr>
            <w:r w:rsidRPr="00EF4CE9">
              <w:rPr>
                <w:szCs w:val="28"/>
              </w:rPr>
              <w:t>- Đảng ủy xã (để b/c);</w:t>
            </w:r>
          </w:p>
          <w:p w:rsidR="004E78BC" w:rsidRPr="00EF4CE9" w:rsidRDefault="004E78BC" w:rsidP="006500AB">
            <w:pPr>
              <w:spacing w:after="0" w:line="288" w:lineRule="auto"/>
              <w:jc w:val="both"/>
              <w:rPr>
                <w:szCs w:val="28"/>
                <w:lang w:val="fr-FR"/>
              </w:rPr>
            </w:pPr>
            <w:r w:rsidRPr="00EF4CE9">
              <w:rPr>
                <w:szCs w:val="28"/>
                <w:lang w:val="fr-FR"/>
              </w:rPr>
              <w:t>- BGH  (để t/hiện);</w:t>
            </w:r>
          </w:p>
          <w:p w:rsidR="004E78BC" w:rsidRPr="00EF4CE9" w:rsidRDefault="004E78BC" w:rsidP="006500AB">
            <w:pPr>
              <w:spacing w:after="0" w:line="288" w:lineRule="auto"/>
              <w:jc w:val="both"/>
              <w:rPr>
                <w:szCs w:val="28"/>
                <w:lang w:val="fr-FR"/>
              </w:rPr>
            </w:pPr>
            <w:r w:rsidRPr="00EF4CE9">
              <w:rPr>
                <w:szCs w:val="28"/>
                <w:lang w:val="fr-FR"/>
              </w:rPr>
              <w:t>- Chi bộ (đ</w:t>
            </w:r>
            <w:r w:rsidRPr="00EF4CE9">
              <w:rPr>
                <w:b/>
                <w:bCs/>
                <w:szCs w:val="28"/>
                <w:lang w:val="fr-FR"/>
              </w:rPr>
              <w:t>ể</w:t>
            </w:r>
            <w:r w:rsidRPr="00EF4CE9">
              <w:rPr>
                <w:szCs w:val="28"/>
                <w:lang w:val="fr-FR"/>
              </w:rPr>
              <w:t> t/hiện);</w:t>
            </w:r>
          </w:p>
          <w:p w:rsidR="004E78BC" w:rsidRPr="00EF4CE9" w:rsidRDefault="004E78BC" w:rsidP="006500AB">
            <w:pPr>
              <w:spacing w:after="0" w:line="288" w:lineRule="auto"/>
              <w:jc w:val="both"/>
              <w:rPr>
                <w:szCs w:val="28"/>
              </w:rPr>
            </w:pPr>
            <w:r w:rsidRPr="00EF4CE9">
              <w:rPr>
                <w:szCs w:val="28"/>
              </w:rPr>
              <w:t>- Lưu CB.</w:t>
            </w:r>
          </w:p>
        </w:tc>
        <w:tc>
          <w:tcPr>
            <w:tcW w:w="5996" w:type="dxa"/>
            <w:tcBorders>
              <w:top w:val="nil"/>
              <w:left w:val="nil"/>
              <w:bottom w:val="nil"/>
              <w:right w:val="nil"/>
            </w:tcBorders>
            <w:tcMar>
              <w:top w:w="0" w:type="dxa"/>
              <w:left w:w="108" w:type="dxa"/>
              <w:bottom w:w="0" w:type="dxa"/>
              <w:right w:w="108" w:type="dxa"/>
            </w:tcMar>
          </w:tcPr>
          <w:p w:rsidR="004E78BC" w:rsidRPr="00EF4CE9" w:rsidRDefault="004E78BC" w:rsidP="006500AB">
            <w:pPr>
              <w:spacing w:after="0" w:line="288" w:lineRule="auto"/>
              <w:jc w:val="both"/>
              <w:outlineLvl w:val="0"/>
              <w:rPr>
                <w:b/>
                <w:bCs/>
                <w:kern w:val="36"/>
                <w:szCs w:val="28"/>
              </w:rPr>
            </w:pPr>
            <w:r w:rsidRPr="00EF4CE9">
              <w:rPr>
                <w:kern w:val="36"/>
                <w:szCs w:val="28"/>
              </w:rPr>
              <w:t>                        </w:t>
            </w:r>
            <w:r w:rsidRPr="00EF4CE9">
              <w:rPr>
                <w:b/>
                <w:bCs/>
                <w:kern w:val="36"/>
                <w:szCs w:val="28"/>
              </w:rPr>
              <w:t> TM. CHI BỘ</w:t>
            </w:r>
          </w:p>
          <w:p w:rsidR="004E78BC" w:rsidRPr="00EF4CE9" w:rsidRDefault="004E78BC" w:rsidP="006500AB">
            <w:pPr>
              <w:spacing w:after="0" w:line="288" w:lineRule="auto"/>
              <w:jc w:val="both"/>
              <w:rPr>
                <w:szCs w:val="28"/>
              </w:rPr>
            </w:pPr>
            <w:r w:rsidRPr="00EF4CE9">
              <w:rPr>
                <w:b/>
                <w:bCs/>
                <w:szCs w:val="28"/>
              </w:rPr>
              <w:t>                             BÍ THƯ</w:t>
            </w:r>
          </w:p>
          <w:p w:rsidR="004E78BC" w:rsidRPr="00EF4CE9" w:rsidRDefault="004E78BC" w:rsidP="006500AB">
            <w:pPr>
              <w:spacing w:after="0" w:line="288" w:lineRule="auto"/>
              <w:jc w:val="both"/>
              <w:rPr>
                <w:szCs w:val="28"/>
              </w:rPr>
            </w:pPr>
            <w:r w:rsidRPr="00EF4CE9">
              <w:rPr>
                <w:szCs w:val="28"/>
              </w:rPr>
              <w:t>                                            </w:t>
            </w:r>
          </w:p>
          <w:p w:rsidR="004E78BC" w:rsidRPr="00EF4CE9" w:rsidRDefault="008A1ADB" w:rsidP="006500AB">
            <w:pPr>
              <w:spacing w:after="0" w:line="288" w:lineRule="auto"/>
              <w:jc w:val="both"/>
              <w:rPr>
                <w:szCs w:val="28"/>
              </w:rPr>
            </w:pPr>
            <w:r w:rsidRPr="00EF4CE9">
              <w:rPr>
                <w:szCs w:val="28"/>
              </w:rPr>
              <w:t>                </w:t>
            </w:r>
          </w:p>
          <w:p w:rsidR="002120E2" w:rsidRDefault="002120E2" w:rsidP="002120E2">
            <w:pPr>
              <w:spacing w:after="0" w:line="288" w:lineRule="auto"/>
              <w:rPr>
                <w:szCs w:val="28"/>
              </w:rPr>
            </w:pPr>
          </w:p>
          <w:p w:rsidR="004E78BC" w:rsidRPr="00EF4CE9" w:rsidRDefault="002120E2" w:rsidP="002120E2">
            <w:pPr>
              <w:spacing w:after="0" w:line="288" w:lineRule="auto"/>
              <w:rPr>
                <w:b/>
                <w:szCs w:val="28"/>
              </w:rPr>
            </w:pPr>
            <w:r>
              <w:rPr>
                <w:szCs w:val="28"/>
              </w:rPr>
              <w:t xml:space="preserve">                         </w:t>
            </w:r>
            <w:r>
              <w:rPr>
                <w:b/>
                <w:szCs w:val="28"/>
              </w:rPr>
              <w:t xml:space="preserve">Bạch Thị liên   </w:t>
            </w:r>
          </w:p>
        </w:tc>
      </w:tr>
    </w:tbl>
    <w:p w:rsidR="004E78BC" w:rsidRPr="006200FA" w:rsidRDefault="004E78BC" w:rsidP="006500AB">
      <w:pPr>
        <w:spacing w:after="0" w:line="288" w:lineRule="auto"/>
        <w:ind w:firstLine="720"/>
        <w:rPr>
          <w:color w:val="FF0000"/>
          <w:szCs w:val="28"/>
        </w:rPr>
      </w:pPr>
      <w:bookmarkStart w:id="0" w:name="_GoBack"/>
      <w:bookmarkEnd w:id="0"/>
    </w:p>
    <w:sectPr w:rsidR="004E78BC" w:rsidRPr="006200FA" w:rsidSect="004516F5">
      <w:footerReference w:type="default" r:id="rId7"/>
      <w:pgSz w:w="12240" w:h="15840"/>
      <w:pgMar w:top="851"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B8D" w:rsidRDefault="004E3B8D" w:rsidP="00F0757D">
      <w:pPr>
        <w:spacing w:after="0" w:line="240" w:lineRule="auto"/>
      </w:pPr>
      <w:r>
        <w:separator/>
      </w:r>
    </w:p>
  </w:endnote>
  <w:endnote w:type="continuationSeparator" w:id="0">
    <w:p w:rsidR="004E3B8D" w:rsidRDefault="004E3B8D" w:rsidP="00F0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8BC" w:rsidRDefault="009135C1">
    <w:pPr>
      <w:pStyle w:val="Footer"/>
      <w:jc w:val="center"/>
    </w:pPr>
    <w:r>
      <w:fldChar w:fldCharType="begin"/>
    </w:r>
    <w:r>
      <w:instrText xml:space="preserve"> PAGE   \* MERGEFORMAT </w:instrText>
    </w:r>
    <w:r>
      <w:fldChar w:fldCharType="separate"/>
    </w:r>
    <w:r w:rsidR="00F65AA1">
      <w:rPr>
        <w:noProof/>
      </w:rPr>
      <w:t>9</w:t>
    </w:r>
    <w:r>
      <w:rPr>
        <w:noProof/>
      </w:rPr>
      <w:fldChar w:fldCharType="end"/>
    </w:r>
  </w:p>
  <w:p w:rsidR="004E78BC" w:rsidRDefault="004E78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B8D" w:rsidRDefault="004E3B8D" w:rsidP="00F0757D">
      <w:pPr>
        <w:spacing w:after="0" w:line="240" w:lineRule="auto"/>
      </w:pPr>
      <w:r>
        <w:separator/>
      </w:r>
    </w:p>
  </w:footnote>
  <w:footnote w:type="continuationSeparator" w:id="0">
    <w:p w:rsidR="004E3B8D" w:rsidRDefault="004E3B8D" w:rsidP="00F07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2CC7"/>
    <w:multiLevelType w:val="hybridMultilevel"/>
    <w:tmpl w:val="FAE81AB4"/>
    <w:lvl w:ilvl="0" w:tplc="F7F4FE78">
      <w:start w:val="1"/>
      <w:numFmt w:val="upperRoman"/>
      <w:lvlText w:val="%1."/>
      <w:lvlJc w:val="left"/>
      <w:pPr>
        <w:ind w:left="810" w:hanging="72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10F258F6"/>
    <w:multiLevelType w:val="hybridMultilevel"/>
    <w:tmpl w:val="06C4F388"/>
    <w:lvl w:ilvl="0" w:tplc="B524D9A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6291C28"/>
    <w:multiLevelType w:val="hybridMultilevel"/>
    <w:tmpl w:val="72CA2D18"/>
    <w:lvl w:ilvl="0" w:tplc="0E60BB00">
      <w:start w:val="1"/>
      <w:numFmt w:val="bullet"/>
      <w:lvlText w:val="-"/>
      <w:lvlJc w:val="left"/>
      <w:pPr>
        <w:ind w:left="720" w:hanging="360"/>
      </w:pPr>
      <w:rPr>
        <w:rFonts w:ascii="Times New Roman" w:eastAsia="Times New Roman" w:hAnsi="Times New Roman" w:hint="default"/>
        <w:sz w:val="3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55"/>
    <w:rsid w:val="0000464A"/>
    <w:rsid w:val="00011025"/>
    <w:rsid w:val="000132A9"/>
    <w:rsid w:val="00016DF4"/>
    <w:rsid w:val="00033EB9"/>
    <w:rsid w:val="000443FE"/>
    <w:rsid w:val="0004492C"/>
    <w:rsid w:val="00050060"/>
    <w:rsid w:val="00055F12"/>
    <w:rsid w:val="00080DE2"/>
    <w:rsid w:val="000908FF"/>
    <w:rsid w:val="00091A5C"/>
    <w:rsid w:val="000A4D2B"/>
    <w:rsid w:val="000C6784"/>
    <w:rsid w:val="000D0DE9"/>
    <w:rsid w:val="000D5F9F"/>
    <w:rsid w:val="000E4086"/>
    <w:rsid w:val="000F128D"/>
    <w:rsid w:val="00111A10"/>
    <w:rsid w:val="001315BC"/>
    <w:rsid w:val="00142822"/>
    <w:rsid w:val="00174B93"/>
    <w:rsid w:val="0019321B"/>
    <w:rsid w:val="0019757D"/>
    <w:rsid w:val="001A4383"/>
    <w:rsid w:val="001B0E69"/>
    <w:rsid w:val="00202594"/>
    <w:rsid w:val="002114C8"/>
    <w:rsid w:val="002120E2"/>
    <w:rsid w:val="002263DC"/>
    <w:rsid w:val="00253C9B"/>
    <w:rsid w:val="00256B7B"/>
    <w:rsid w:val="0026255E"/>
    <w:rsid w:val="0026798A"/>
    <w:rsid w:val="0029210E"/>
    <w:rsid w:val="002B00EF"/>
    <w:rsid w:val="002C482B"/>
    <w:rsid w:val="002F5BB5"/>
    <w:rsid w:val="00302A26"/>
    <w:rsid w:val="00316546"/>
    <w:rsid w:val="003211A3"/>
    <w:rsid w:val="00332F63"/>
    <w:rsid w:val="00333B7D"/>
    <w:rsid w:val="00365FC2"/>
    <w:rsid w:val="003728C7"/>
    <w:rsid w:val="003772BD"/>
    <w:rsid w:val="00381A5B"/>
    <w:rsid w:val="003A542D"/>
    <w:rsid w:val="003B0EF2"/>
    <w:rsid w:val="003D11A2"/>
    <w:rsid w:val="00411C40"/>
    <w:rsid w:val="0041440D"/>
    <w:rsid w:val="00432E57"/>
    <w:rsid w:val="004516F5"/>
    <w:rsid w:val="00463055"/>
    <w:rsid w:val="004B432D"/>
    <w:rsid w:val="004B4D49"/>
    <w:rsid w:val="004C67E5"/>
    <w:rsid w:val="004D6FB9"/>
    <w:rsid w:val="004E3B8D"/>
    <w:rsid w:val="004E78BC"/>
    <w:rsid w:val="00502C3B"/>
    <w:rsid w:val="00507FF9"/>
    <w:rsid w:val="005443AA"/>
    <w:rsid w:val="005575DF"/>
    <w:rsid w:val="005847E9"/>
    <w:rsid w:val="0058783D"/>
    <w:rsid w:val="00592E95"/>
    <w:rsid w:val="005D5468"/>
    <w:rsid w:val="005D7887"/>
    <w:rsid w:val="005E19D5"/>
    <w:rsid w:val="005E4C06"/>
    <w:rsid w:val="005E58BB"/>
    <w:rsid w:val="005E649D"/>
    <w:rsid w:val="005F45B1"/>
    <w:rsid w:val="00611F20"/>
    <w:rsid w:val="00614216"/>
    <w:rsid w:val="0061791A"/>
    <w:rsid w:val="006200FA"/>
    <w:rsid w:val="006234AC"/>
    <w:rsid w:val="00625A7F"/>
    <w:rsid w:val="006369FD"/>
    <w:rsid w:val="00637735"/>
    <w:rsid w:val="006500AB"/>
    <w:rsid w:val="00654F59"/>
    <w:rsid w:val="0068005D"/>
    <w:rsid w:val="00684EC0"/>
    <w:rsid w:val="00691ECD"/>
    <w:rsid w:val="006B1F36"/>
    <w:rsid w:val="006F185E"/>
    <w:rsid w:val="006F44BF"/>
    <w:rsid w:val="00714372"/>
    <w:rsid w:val="00716494"/>
    <w:rsid w:val="0073441D"/>
    <w:rsid w:val="00740E77"/>
    <w:rsid w:val="0075540F"/>
    <w:rsid w:val="00760F01"/>
    <w:rsid w:val="00766358"/>
    <w:rsid w:val="00784F25"/>
    <w:rsid w:val="00805C41"/>
    <w:rsid w:val="00831FC0"/>
    <w:rsid w:val="0083728E"/>
    <w:rsid w:val="00863147"/>
    <w:rsid w:val="00887E46"/>
    <w:rsid w:val="008A1ADB"/>
    <w:rsid w:val="008C22A1"/>
    <w:rsid w:val="008C61AC"/>
    <w:rsid w:val="008D6EDA"/>
    <w:rsid w:val="008F6692"/>
    <w:rsid w:val="00904F38"/>
    <w:rsid w:val="009052E6"/>
    <w:rsid w:val="0091097D"/>
    <w:rsid w:val="009135C1"/>
    <w:rsid w:val="0092328C"/>
    <w:rsid w:val="00974A73"/>
    <w:rsid w:val="009A0438"/>
    <w:rsid w:val="009A2A0F"/>
    <w:rsid w:val="009F41DC"/>
    <w:rsid w:val="00A02B30"/>
    <w:rsid w:val="00A148CA"/>
    <w:rsid w:val="00A242DE"/>
    <w:rsid w:val="00A24392"/>
    <w:rsid w:val="00A253DF"/>
    <w:rsid w:val="00A27DE8"/>
    <w:rsid w:val="00A54A32"/>
    <w:rsid w:val="00A85985"/>
    <w:rsid w:val="00AC3C7D"/>
    <w:rsid w:val="00AD14DB"/>
    <w:rsid w:val="00AE0006"/>
    <w:rsid w:val="00AF6396"/>
    <w:rsid w:val="00B00564"/>
    <w:rsid w:val="00B137CF"/>
    <w:rsid w:val="00B13CC5"/>
    <w:rsid w:val="00B259DF"/>
    <w:rsid w:val="00B41527"/>
    <w:rsid w:val="00B41C82"/>
    <w:rsid w:val="00B72B50"/>
    <w:rsid w:val="00B84566"/>
    <w:rsid w:val="00B92D1F"/>
    <w:rsid w:val="00BC49A2"/>
    <w:rsid w:val="00BD15BD"/>
    <w:rsid w:val="00BD23AE"/>
    <w:rsid w:val="00C43FF2"/>
    <w:rsid w:val="00C4769C"/>
    <w:rsid w:val="00C72EF6"/>
    <w:rsid w:val="00C80B3F"/>
    <w:rsid w:val="00CC718D"/>
    <w:rsid w:val="00CC7B19"/>
    <w:rsid w:val="00CD05C4"/>
    <w:rsid w:val="00D0054D"/>
    <w:rsid w:val="00D43443"/>
    <w:rsid w:val="00D457DF"/>
    <w:rsid w:val="00D54C9E"/>
    <w:rsid w:val="00D71128"/>
    <w:rsid w:val="00D71F93"/>
    <w:rsid w:val="00DA3330"/>
    <w:rsid w:val="00DF5F41"/>
    <w:rsid w:val="00E10633"/>
    <w:rsid w:val="00E2154C"/>
    <w:rsid w:val="00E31C3D"/>
    <w:rsid w:val="00E516D6"/>
    <w:rsid w:val="00E6457A"/>
    <w:rsid w:val="00E95FA0"/>
    <w:rsid w:val="00ED1860"/>
    <w:rsid w:val="00EF44A1"/>
    <w:rsid w:val="00EF4CE9"/>
    <w:rsid w:val="00F0757D"/>
    <w:rsid w:val="00F10725"/>
    <w:rsid w:val="00F17B9A"/>
    <w:rsid w:val="00F40D68"/>
    <w:rsid w:val="00F65AA1"/>
    <w:rsid w:val="00F867DE"/>
    <w:rsid w:val="00FA1EDA"/>
    <w:rsid w:val="00FA6FBE"/>
    <w:rsid w:val="00FC37AD"/>
    <w:rsid w:val="00FF5A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E7125B"/>
  <w15:docId w15:val="{3B987E54-D627-4E5C-B3D5-74E0E9E9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EF2"/>
    <w:pPr>
      <w:spacing w:after="200" w:line="276" w:lineRule="auto"/>
    </w:pPr>
    <w:rPr>
      <w:sz w:val="28"/>
      <w:lang w:val="en-US" w:eastAsia="en-US"/>
    </w:rPr>
  </w:style>
  <w:style w:type="paragraph" w:styleId="Heading1">
    <w:name w:val="heading 1"/>
    <w:basedOn w:val="Normal"/>
    <w:link w:val="Heading1Char"/>
    <w:uiPriority w:val="99"/>
    <w:qFormat/>
    <w:rsid w:val="00463055"/>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3055"/>
    <w:rPr>
      <w:rFonts w:eastAsia="Times New Roman" w:cs="Times New Roman"/>
      <w:b/>
      <w:bCs/>
      <w:kern w:val="36"/>
      <w:sz w:val="48"/>
      <w:szCs w:val="48"/>
    </w:rPr>
  </w:style>
  <w:style w:type="paragraph" w:styleId="NormalWeb">
    <w:name w:val="Normal (Web)"/>
    <w:basedOn w:val="Normal"/>
    <w:uiPriority w:val="99"/>
    <w:rsid w:val="00463055"/>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99"/>
    <w:qFormat/>
    <w:rsid w:val="00463055"/>
    <w:rPr>
      <w:rFonts w:cs="Times New Roman"/>
      <w:b/>
      <w:bCs/>
    </w:rPr>
  </w:style>
  <w:style w:type="character" w:customStyle="1" w:styleId="apple-converted-space">
    <w:name w:val="apple-converted-space"/>
    <w:basedOn w:val="DefaultParagraphFont"/>
    <w:uiPriority w:val="99"/>
    <w:rsid w:val="00463055"/>
    <w:rPr>
      <w:rFonts w:cs="Times New Roman"/>
    </w:rPr>
  </w:style>
  <w:style w:type="character" w:styleId="Emphasis">
    <w:name w:val="Emphasis"/>
    <w:basedOn w:val="DefaultParagraphFont"/>
    <w:uiPriority w:val="99"/>
    <w:qFormat/>
    <w:rsid w:val="00463055"/>
    <w:rPr>
      <w:rFonts w:cs="Times New Roman"/>
      <w:i/>
      <w:iCs/>
    </w:rPr>
  </w:style>
  <w:style w:type="paragraph" w:customStyle="1" w:styleId="c3">
    <w:name w:val="c3"/>
    <w:basedOn w:val="Normal"/>
    <w:uiPriority w:val="99"/>
    <w:rsid w:val="00463055"/>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99"/>
    <w:qFormat/>
    <w:rsid w:val="0091097D"/>
    <w:pPr>
      <w:ind w:left="720"/>
      <w:contextualSpacing/>
    </w:pPr>
  </w:style>
  <w:style w:type="paragraph" w:styleId="Header">
    <w:name w:val="header"/>
    <w:basedOn w:val="Normal"/>
    <w:link w:val="HeaderChar"/>
    <w:uiPriority w:val="99"/>
    <w:semiHidden/>
    <w:rsid w:val="00F075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0757D"/>
    <w:rPr>
      <w:rFonts w:cs="Times New Roman"/>
    </w:rPr>
  </w:style>
  <w:style w:type="paragraph" w:styleId="Footer">
    <w:name w:val="footer"/>
    <w:basedOn w:val="Normal"/>
    <w:link w:val="FooterChar"/>
    <w:uiPriority w:val="99"/>
    <w:rsid w:val="00F0757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0757D"/>
    <w:rPr>
      <w:rFonts w:cs="Times New Roman"/>
    </w:rPr>
  </w:style>
  <w:style w:type="paragraph" w:styleId="BalloonText">
    <w:name w:val="Balloon Text"/>
    <w:basedOn w:val="Normal"/>
    <w:link w:val="BalloonTextChar"/>
    <w:uiPriority w:val="99"/>
    <w:semiHidden/>
    <w:unhideWhenUsed/>
    <w:rsid w:val="00FA6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FB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61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9</Pages>
  <Words>2599</Words>
  <Characters>14819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ĐẢNG BỘ XÃ TÂN HÒA</vt:lpstr>
    </vt:vector>
  </TitlesOfParts>
  <Company>Microsoft</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XÃ TÂN HÒA</dc:title>
  <dc:creator>Admin</dc:creator>
  <cp:lastModifiedBy>Admin</cp:lastModifiedBy>
  <cp:revision>16</cp:revision>
  <cp:lastPrinted>2021-06-14T02:26:00Z</cp:lastPrinted>
  <dcterms:created xsi:type="dcterms:W3CDTF">2021-06-15T09:03:00Z</dcterms:created>
  <dcterms:modified xsi:type="dcterms:W3CDTF">2022-06-13T00:19:00Z</dcterms:modified>
</cp:coreProperties>
</file>